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CF7B" w14:textId="1DAA9754" w:rsidR="00C469EC" w:rsidRDefault="00C469EC" w:rsidP="00C469EC">
      <w:pPr>
        <w:spacing w:after="120"/>
        <w:ind w:left="720"/>
        <w:contextualSpacing/>
        <w:jc w:val="right"/>
        <w:rPr>
          <w:i/>
          <w:iCs/>
        </w:rPr>
      </w:pPr>
      <w:r>
        <w:rPr>
          <w:i/>
          <w:iCs/>
        </w:rPr>
        <w:t>* для юридических лиц</w:t>
      </w:r>
      <w:r w:rsidR="00813BFC">
        <w:rPr>
          <w:i/>
          <w:iCs/>
        </w:rPr>
        <w:t>,</w:t>
      </w:r>
      <w:r>
        <w:rPr>
          <w:i/>
          <w:iCs/>
        </w:rPr>
        <w:t xml:space="preserve"> индивидуальных предпринимателей</w:t>
      </w:r>
      <w:r w:rsidR="00813BFC">
        <w:rPr>
          <w:i/>
          <w:iCs/>
        </w:rPr>
        <w:t xml:space="preserve">, </w:t>
      </w:r>
      <w:r w:rsidR="00813BFC" w:rsidRPr="00813BFC">
        <w:rPr>
          <w:i/>
          <w:iCs/>
        </w:rPr>
        <w:t>физических лиц</w:t>
      </w:r>
    </w:p>
    <w:p w14:paraId="3491833E" w14:textId="0AE734E6" w:rsidR="00C469EC" w:rsidRDefault="00C469EC" w:rsidP="00C469EC">
      <w:pPr>
        <w:ind w:left="720"/>
        <w:contextualSpacing/>
        <w:jc w:val="right"/>
        <w:rPr>
          <w:i/>
          <w:iCs/>
        </w:rPr>
      </w:pPr>
      <w:r>
        <w:rPr>
          <w:i/>
          <w:iCs/>
        </w:rPr>
        <w:t xml:space="preserve"> в целях временного технологического присоединения ЭПУ </w:t>
      </w:r>
    </w:p>
    <w:p w14:paraId="47E80A6E" w14:textId="7BC497F1" w:rsidR="00C469EC" w:rsidRDefault="00C469EC" w:rsidP="00C469EC">
      <w:pPr>
        <w:spacing w:after="120"/>
        <w:jc w:val="right"/>
        <w:rPr>
          <w:b/>
          <w:bCs/>
          <w:spacing w:val="60"/>
          <w:sz w:val="26"/>
          <w:szCs w:val="26"/>
        </w:rPr>
      </w:pPr>
    </w:p>
    <w:p w14:paraId="5B4376A8" w14:textId="1D89BB6D"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462BEFE2" w14:textId="17E6DA0A"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юридического лица </w:t>
      </w:r>
      <w:r w:rsidR="00813BFC">
        <w:rPr>
          <w:b/>
          <w:bCs/>
          <w:sz w:val="26"/>
          <w:szCs w:val="26"/>
        </w:rPr>
        <w:t xml:space="preserve">/ </w:t>
      </w:r>
      <w:r>
        <w:rPr>
          <w:b/>
          <w:bCs/>
          <w:sz w:val="26"/>
          <w:szCs w:val="26"/>
        </w:rPr>
        <w:t>индивидуального предпринимателя,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  <w:t>энергопринимающих устройств</w:t>
      </w:r>
    </w:p>
    <w:p w14:paraId="1E9E9DAD" w14:textId="79F3FC45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613B0E4" w14:textId="77777777"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14:paraId="7C75F9C2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4FB8CFF" w14:textId="7AC38B05"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</w:t>
      </w:r>
      <w:r w:rsidR="00CB1DDC">
        <w:t xml:space="preserve"> / физического лица</w:t>
      </w:r>
      <w:r>
        <w:t>)</w:t>
      </w:r>
    </w:p>
    <w:p w14:paraId="515D06DA" w14:textId="52DC2209"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2.  </w:t>
      </w:r>
      <w:r w:rsidR="00CB1DDC" w:rsidRPr="00CB1DDC">
        <w:rPr>
          <w:sz w:val="24"/>
          <w:szCs w:val="24"/>
        </w:rPr>
        <w:t>Основной государственный регистрационный номер и идентификационный номер налогоплательщика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78DCA877" w14:textId="77777777" w:rsidR="00AD0E81" w:rsidRDefault="00AD0E8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14:paraId="4437E42D" w14:textId="77777777" w:rsidR="00AD0E81" w:rsidRDefault="00AD0E81">
      <w:pPr>
        <w:rPr>
          <w:sz w:val="24"/>
          <w:szCs w:val="24"/>
        </w:rPr>
      </w:pPr>
    </w:p>
    <w:p w14:paraId="2F39716F" w14:textId="77777777"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 w14:paraId="2E988FDA" w14:textId="77777777" w:rsidTr="00CB1DD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FC6BB" w14:textId="77777777"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7D5B7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A8F8" w14:textId="77777777"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5039F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D374AA" w14:textId="4AC7A6F9"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выдан (кем, когда)</w:t>
      </w:r>
      <w:r w:rsidR="00D62E91" w:rsidRPr="00D62E91">
        <w:t xml:space="preserve"> </w:t>
      </w:r>
      <w:r w:rsidR="00D62E91" w:rsidRPr="00D62E91"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</w:rPr>
        <w:t xml:space="preserve"> </w:t>
      </w:r>
      <w:r w:rsidR="00D62E91">
        <w:rPr>
          <w:sz w:val="24"/>
          <w:szCs w:val="24"/>
        </w:rPr>
        <w:t xml:space="preserve">            </w:t>
      </w:r>
    </w:p>
    <w:p w14:paraId="242F68C3" w14:textId="77777777"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14:paraId="49D2D3DC" w14:textId="071C54BF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B1DDC">
        <w:rPr>
          <w:sz w:val="24"/>
          <w:szCs w:val="24"/>
        </w:rPr>
        <w:t>.</w:t>
      </w:r>
    </w:p>
    <w:p w14:paraId="381682A7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3212279" w14:textId="29F3AF23" w:rsidR="00CB1DDC" w:rsidRDefault="00CB1DDC" w:rsidP="00CB1DDC">
      <w:pPr>
        <w:ind w:firstLine="567"/>
        <w:rPr>
          <w:sz w:val="24"/>
          <w:szCs w:val="24"/>
        </w:rPr>
      </w:pPr>
      <w:proofErr w:type="gramStart"/>
      <w:r w:rsidRPr="00CB1DDC">
        <w:rPr>
          <w:sz w:val="24"/>
          <w:szCs w:val="24"/>
        </w:rPr>
        <w:t>Страховой  номер</w:t>
      </w:r>
      <w:proofErr w:type="gramEnd"/>
      <w:r w:rsidRPr="00CB1DDC">
        <w:rPr>
          <w:sz w:val="24"/>
          <w:szCs w:val="24"/>
        </w:rPr>
        <w:t xml:space="preserve">  индивидуального лицевого счета заявителя</w:t>
      </w:r>
      <w:r w:rsidRPr="00CB1DDC">
        <w:rPr>
          <w:sz w:val="24"/>
          <w:szCs w:val="24"/>
          <w:vertAlign w:val="superscript"/>
        </w:rPr>
        <w:t>2</w:t>
      </w:r>
      <w:r w:rsidRPr="00CB1DDC">
        <w:rPr>
          <w:sz w:val="24"/>
          <w:szCs w:val="24"/>
        </w:rPr>
        <w:t>_______________________.</w:t>
      </w:r>
    </w:p>
    <w:p w14:paraId="02086602" w14:textId="77777777" w:rsidR="00CB1DDC" w:rsidRDefault="00CB1DDC">
      <w:pPr>
        <w:ind w:firstLine="567"/>
        <w:rPr>
          <w:sz w:val="24"/>
          <w:szCs w:val="24"/>
        </w:rPr>
      </w:pPr>
    </w:p>
    <w:p w14:paraId="3B6CEE8C" w14:textId="21EA4EDD" w:rsidR="00AD0E81" w:rsidRDefault="00AD0E81" w:rsidP="00CB1DDC">
      <w:pPr>
        <w:ind w:firstLine="567"/>
        <w:rPr>
          <w:sz w:val="2"/>
          <w:szCs w:val="2"/>
        </w:rPr>
      </w:pPr>
      <w:r>
        <w:rPr>
          <w:sz w:val="24"/>
          <w:szCs w:val="24"/>
        </w:rPr>
        <w:t>3. Место нахождения заявителя</w:t>
      </w:r>
      <w:r w:rsidR="00CB1DDC">
        <w:rPr>
          <w:sz w:val="24"/>
          <w:szCs w:val="24"/>
        </w:rPr>
        <w:t xml:space="preserve"> (место жительства – для </w:t>
      </w:r>
      <w:proofErr w:type="spellStart"/>
      <w:proofErr w:type="gramStart"/>
      <w:r w:rsidR="00CB1DDC">
        <w:rPr>
          <w:sz w:val="24"/>
          <w:szCs w:val="24"/>
        </w:rPr>
        <w:t>физ.лица</w:t>
      </w:r>
      <w:proofErr w:type="spellEnd"/>
      <w:proofErr w:type="gramEnd"/>
      <w:r w:rsidR="00CB1DDC">
        <w:rPr>
          <w:sz w:val="24"/>
          <w:szCs w:val="24"/>
        </w:rPr>
        <w:t>) ____________________</w:t>
      </w:r>
    </w:p>
    <w:p w14:paraId="5D084A2C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212679B" w14:textId="77777777"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14:paraId="371D752F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002557AE" w14:textId="77777777"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14:paraId="33A16C41" w14:textId="77777777" w:rsidR="00AD0E81" w:rsidRDefault="00AD0E81">
      <w:pPr>
        <w:rPr>
          <w:sz w:val="24"/>
          <w:szCs w:val="24"/>
        </w:rPr>
      </w:pPr>
    </w:p>
    <w:p w14:paraId="52C2BC60" w14:textId="77777777"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14:paraId="13C19109" w14:textId="77777777"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14:paraId="03E5B7CD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EC8E96C" w14:textId="77777777" w:rsidR="00AD0E81" w:rsidRDefault="00AD0E81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1CAFA5AF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1973EF10" w14:textId="77777777" w:rsidR="00AD0E81" w:rsidRDefault="00AD0E81">
      <w:pPr>
        <w:pBdr>
          <w:top w:val="single" w:sz="4" w:space="1" w:color="auto"/>
        </w:pBdr>
        <w:spacing w:after="120"/>
        <w:ind w:left="1786" w:right="113"/>
        <w:jc w:val="center"/>
      </w:pPr>
      <w:r>
        <w:t>(место нахождения энергопринимающих устройств)</w:t>
      </w:r>
    </w:p>
    <w:p w14:paraId="0FA6ED0A" w14:textId="77777777" w:rsidR="00AD0E81" w:rsidRPr="00844D24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 энергопринимающих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844D24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 w14:paraId="28B5AA94" w14:textId="77777777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06344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CD7E1" w14:textId="77777777"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2CB12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66CD" w14:textId="77777777" w:rsidR="00AD0E81" w:rsidRDefault="00AD0E81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14:paraId="5C5DBD04" w14:textId="77777777"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14:paraId="132926B6" w14:textId="77777777" w:rsidR="00AD0E81" w:rsidRDefault="00AD0E81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14:paraId="2CBEC8F1" w14:textId="77777777"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E2FA190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455ED3F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1F7B8539" w14:textId="77777777" w:rsidR="00AD0E81" w:rsidRDefault="00AD0E81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14:paraId="60B28E95" w14:textId="77777777"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14:paraId="3D14D0C8" w14:textId="77777777" w:rsidR="00AD0E81" w:rsidRDefault="00AD0E81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14:paraId="66964A0F" w14:textId="77777777" w:rsidR="0063503B" w:rsidRDefault="00844D24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D0E81">
        <w:rPr>
          <w:sz w:val="24"/>
          <w:szCs w:val="24"/>
        </w:rPr>
        <w:lastRenderedPageBreak/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</w:t>
      </w:r>
      <w:proofErr w:type="gramStart"/>
      <w:r w:rsidR="00AD0E81">
        <w:rPr>
          <w:sz w:val="24"/>
          <w:szCs w:val="24"/>
        </w:rPr>
        <w:t>мощности)</w:t>
      </w:r>
      <w:r w:rsidR="0063503B" w:rsidRPr="0063503B">
        <w:t xml:space="preserve"> </w:t>
      </w:r>
      <w:r w:rsidR="0063503B">
        <w:t xml:space="preserve"> </w:t>
      </w:r>
      <w:r w:rsidR="0063503B" w:rsidRPr="0063503B">
        <w:rPr>
          <w:sz w:val="24"/>
          <w:szCs w:val="24"/>
        </w:rPr>
        <w:t>и</w:t>
      </w:r>
      <w:proofErr w:type="gramEnd"/>
      <w:r w:rsidR="0063503B" w:rsidRPr="0063503B">
        <w:rPr>
          <w:sz w:val="24"/>
          <w:szCs w:val="24"/>
        </w:rPr>
        <w:t xml:space="preserve"> вид такого договора (договор энергоснабжения или купли-продажи (поставки) электрической энергии</w:t>
      </w:r>
      <w:r w:rsidR="0063503B">
        <w:rPr>
          <w:sz w:val="24"/>
          <w:szCs w:val="24"/>
        </w:rPr>
        <w:t xml:space="preserve"> </w:t>
      </w:r>
      <w:r w:rsidR="0063503B" w:rsidRPr="0063503B">
        <w:rPr>
          <w:sz w:val="24"/>
          <w:szCs w:val="24"/>
        </w:rPr>
        <w:t>(мощности)</w:t>
      </w:r>
    </w:p>
    <w:p w14:paraId="629A5CA6" w14:textId="55603321"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 w:rsidRPr="00844D24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56E13DE5" w14:textId="77777777"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37972C3" w14:textId="025A8620" w:rsidR="001D62FD" w:rsidRDefault="001D62FD" w:rsidP="001D62FD">
      <w:pPr>
        <w:keepNext/>
        <w:tabs>
          <w:tab w:val="left" w:pos="1170"/>
        </w:tabs>
        <w:spacing w:before="360" w:after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9ABF9" wp14:editId="79E4F005">
                <wp:simplePos x="0" y="0"/>
                <wp:positionH relativeFrom="column">
                  <wp:posOffset>333375</wp:posOffset>
                </wp:positionH>
                <wp:positionV relativeFrom="paragraph">
                  <wp:posOffset>218440</wp:posOffset>
                </wp:positionV>
                <wp:extent cx="228600" cy="219075"/>
                <wp:effectExtent l="0" t="0" r="19050" b="28575"/>
                <wp:wrapNone/>
                <wp:docPr id="1915218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420D3" id="Прямоугольник: скругленные углы 1" o:spid="_x0000_s1026" style="position:absolute;margin-left:26.25pt;margin-top:17.2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Согласие на обработку персональных данных.</w:t>
      </w:r>
    </w:p>
    <w:p w14:paraId="1A10621F" w14:textId="05347138"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0190F045" w14:textId="77777777" w:rsidR="00AD0E81" w:rsidRDefault="00AD0E81">
      <w:pPr>
        <w:ind w:firstLine="567"/>
      </w:pPr>
      <w:r>
        <w:t>(указать перечень прилагаемых документов)</w:t>
      </w:r>
    </w:p>
    <w:p w14:paraId="305E329A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28C805E1" w14:textId="77777777"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1C96561B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4E71FEF8" w14:textId="77777777"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064F5849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2CFA9EC5" w14:textId="77777777"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25A9B287" w14:textId="77777777"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7A32990A" w14:textId="77777777"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14:paraId="02261716" w14:textId="77777777"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261"/>
        <w:gridCol w:w="141"/>
        <w:gridCol w:w="1701"/>
        <w:gridCol w:w="28"/>
      </w:tblGrid>
      <w:tr w:rsidR="00AD0E81" w14:paraId="490A2F7D" w14:textId="77777777">
        <w:trPr>
          <w:gridAfter w:val="1"/>
          <w:wAfter w:w="28" w:type="dxa"/>
        </w:trPr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0639D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172514F8" w14:textId="77777777">
        <w:trPr>
          <w:gridAfter w:val="1"/>
          <w:wAfter w:w="28" w:type="dxa"/>
        </w:trPr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CBAC0" w14:textId="77777777"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 w14:paraId="5D3BF533" w14:textId="77777777">
        <w:trPr>
          <w:gridAfter w:val="1"/>
          <w:wAfter w:w="28" w:type="dxa"/>
        </w:trPr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230EF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3F042D05" w14:textId="77777777">
        <w:trPr>
          <w:gridAfter w:val="1"/>
          <w:wAfter w:w="28" w:type="dxa"/>
        </w:trPr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7E17" w14:textId="77777777" w:rsidR="00AD0E81" w:rsidRDefault="00AD0E81">
            <w:pPr>
              <w:jc w:val="center"/>
            </w:pPr>
            <w:r>
              <w:t>(контактный телефон)</w:t>
            </w:r>
          </w:p>
        </w:tc>
      </w:tr>
      <w:tr w:rsidR="00844D24" w14:paraId="1EA0B02D" w14:textId="77777777" w:rsidTr="00844D24">
        <w:tblPrEx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C24E7" w14:textId="77777777" w:rsidR="00844D24" w:rsidRDefault="00844D24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844D24" w14:paraId="568C32D3" w14:textId="77777777" w:rsidTr="00844D24">
        <w:tblPrEx>
          <w:tblLook w:val="04A0" w:firstRow="1" w:lastRow="0" w:firstColumn="1" w:lastColumn="0" w:noHBand="0" w:noVBand="1"/>
        </w:tblPrEx>
        <w:trPr>
          <w:gridBefore w:val="1"/>
          <w:wBefore w:w="28" w:type="dxa"/>
        </w:trPr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7E68ED" w14:textId="0975A8D0" w:rsidR="00844D24" w:rsidRDefault="00844D24" w:rsidP="00CB1DDC">
            <w:pPr>
              <w:spacing w:line="256" w:lineRule="auto"/>
              <w:jc w:val="center"/>
            </w:pPr>
            <w:r>
              <w:t>(адрес электронной почты)</w:t>
            </w:r>
          </w:p>
        </w:tc>
      </w:tr>
      <w:tr w:rsidR="00AD0E81" w14:paraId="0A26759F" w14:textId="77777777">
        <w:trPr>
          <w:gridAfter w:val="1"/>
          <w:wAfter w:w="28" w:type="dxa"/>
        </w:trPr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FEB8A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BD4FE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6CF2B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 w14:paraId="723FCCFE" w14:textId="77777777">
        <w:trPr>
          <w:gridAfter w:val="1"/>
          <w:wAfter w:w="28" w:type="dxa"/>
        </w:trPr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B15CE" w14:textId="77777777"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D00266D" w14:textId="77777777"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EEBFA" w14:textId="77777777" w:rsidR="00AD0E81" w:rsidRDefault="00AD0E81">
            <w:pPr>
              <w:jc w:val="center"/>
            </w:pPr>
            <w:r>
              <w:t>(подпись)</w:t>
            </w:r>
          </w:p>
        </w:tc>
      </w:tr>
    </w:tbl>
    <w:p w14:paraId="14A8157A" w14:textId="77777777"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 w14:paraId="449E831C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9DB3" w14:textId="77777777"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A8E3C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3BBD" w14:textId="77777777"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36E04" w14:textId="77777777"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07DAC" w14:textId="77777777"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210D2" w14:textId="77777777"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BF9E5" w14:textId="77777777" w:rsidR="00AD0E81" w:rsidRDefault="00AD0E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0189680" w14:textId="77777777" w:rsidR="00AD0E81" w:rsidRDefault="00AD0E81">
      <w:pPr>
        <w:spacing w:before="240" w:after="480"/>
      </w:pPr>
      <w:r>
        <w:t>М.П.</w:t>
      </w:r>
    </w:p>
    <w:sectPr w:rsidR="00AD0E8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BD46" w14:textId="77777777" w:rsidR="006A469A" w:rsidRDefault="006A469A">
      <w:r>
        <w:separator/>
      </w:r>
    </w:p>
  </w:endnote>
  <w:endnote w:type="continuationSeparator" w:id="0">
    <w:p w14:paraId="3961067C" w14:textId="77777777" w:rsidR="006A469A" w:rsidRDefault="006A469A">
      <w:r>
        <w:continuationSeparator/>
      </w:r>
    </w:p>
  </w:endnote>
  <w:endnote w:id="1">
    <w:p w14:paraId="3368BBFB" w14:textId="77777777" w:rsidR="00B91DE7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5400657F" w14:textId="77777777" w:rsidR="00B91DE7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2E42A6C2" w14:textId="77777777" w:rsidR="00B91DE7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14:paraId="4E043059" w14:textId="77777777" w:rsidR="00B91DE7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14:paraId="11BFB84D" w14:textId="77777777"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14:paraId="030E2004" w14:textId="77777777" w:rsidR="00AD0E81" w:rsidRDefault="00AD0E81">
      <w:pPr>
        <w:ind w:firstLine="567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14:paraId="4FEEFC37" w14:textId="77777777" w:rsidR="00B91DE7" w:rsidRDefault="00AD0E81">
      <w:pPr>
        <w:pStyle w:val="a7"/>
        <w:ind w:firstLine="567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6">
    <w:p w14:paraId="1E4E9DC1" w14:textId="77777777" w:rsidR="00B91DE7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E280" w14:textId="77777777" w:rsidR="006A469A" w:rsidRDefault="006A469A">
      <w:r>
        <w:separator/>
      </w:r>
    </w:p>
  </w:footnote>
  <w:footnote w:type="continuationSeparator" w:id="0">
    <w:p w14:paraId="0C7F7693" w14:textId="77777777" w:rsidR="006A469A" w:rsidRDefault="006A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1"/>
    <w:rsid w:val="001D62FD"/>
    <w:rsid w:val="002201A3"/>
    <w:rsid w:val="0036062E"/>
    <w:rsid w:val="004B4D79"/>
    <w:rsid w:val="0063503B"/>
    <w:rsid w:val="0065706F"/>
    <w:rsid w:val="006A469A"/>
    <w:rsid w:val="00813BFC"/>
    <w:rsid w:val="0084227C"/>
    <w:rsid w:val="00844D24"/>
    <w:rsid w:val="009C1207"/>
    <w:rsid w:val="00AA40CD"/>
    <w:rsid w:val="00AD0E81"/>
    <w:rsid w:val="00AE5516"/>
    <w:rsid w:val="00B91DE7"/>
    <w:rsid w:val="00C469EC"/>
    <w:rsid w:val="00CB1DDC"/>
    <w:rsid w:val="00D62E91"/>
    <w:rsid w:val="00D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1AB5"/>
  <w14:defaultImageDpi w14:val="0"/>
  <w15:docId w15:val="{CB998FF6-2BCE-4F13-98AE-B536768B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65706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Виктория Александровна</cp:lastModifiedBy>
  <cp:revision>10</cp:revision>
  <cp:lastPrinted>2015-06-22T04:26:00Z</cp:lastPrinted>
  <dcterms:created xsi:type="dcterms:W3CDTF">2020-10-27T09:28:00Z</dcterms:created>
  <dcterms:modified xsi:type="dcterms:W3CDTF">2024-07-01T04:59:00Z</dcterms:modified>
</cp:coreProperties>
</file>