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DE3" w:rsidRDefault="006F5C1E" w:rsidP="006D5A9C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ПАСПОРТ</w:t>
      </w:r>
    </w:p>
    <w:p w:rsidR="006D5A9C" w:rsidRDefault="00784DE3" w:rsidP="0085362C">
      <w:pPr>
        <w:jc w:val="center"/>
        <w:rPr>
          <w:sz w:val="36"/>
          <w:szCs w:val="36"/>
        </w:rPr>
      </w:pPr>
      <w:r w:rsidRPr="006D5A9C">
        <w:rPr>
          <w:sz w:val="36"/>
          <w:szCs w:val="36"/>
        </w:rPr>
        <w:t>П</w:t>
      </w:r>
      <w:r w:rsidR="0085362C" w:rsidRPr="006D5A9C">
        <w:rPr>
          <w:sz w:val="36"/>
          <w:szCs w:val="36"/>
        </w:rPr>
        <w:t>рограмм</w:t>
      </w:r>
      <w:r w:rsidRPr="006D5A9C">
        <w:rPr>
          <w:sz w:val="36"/>
          <w:szCs w:val="36"/>
        </w:rPr>
        <w:t>а</w:t>
      </w:r>
      <w:r w:rsidR="0085362C" w:rsidRPr="006D5A9C">
        <w:rPr>
          <w:sz w:val="36"/>
          <w:szCs w:val="36"/>
        </w:rPr>
        <w:t xml:space="preserve"> энергосбережения </w:t>
      </w:r>
    </w:p>
    <w:p w:rsidR="0085362C" w:rsidRPr="006D5A9C" w:rsidRDefault="0085362C" w:rsidP="0085362C">
      <w:pPr>
        <w:jc w:val="center"/>
        <w:rPr>
          <w:sz w:val="36"/>
          <w:szCs w:val="36"/>
        </w:rPr>
      </w:pPr>
      <w:r w:rsidRPr="006D5A9C">
        <w:rPr>
          <w:sz w:val="36"/>
          <w:szCs w:val="36"/>
        </w:rPr>
        <w:t xml:space="preserve">и повышения энергетической эффективности </w:t>
      </w:r>
    </w:p>
    <w:p w:rsidR="0085362C" w:rsidRPr="006D5A9C" w:rsidRDefault="0085362C" w:rsidP="0085362C">
      <w:pPr>
        <w:jc w:val="center"/>
        <w:rPr>
          <w:sz w:val="36"/>
          <w:szCs w:val="36"/>
        </w:rPr>
      </w:pPr>
      <w:r w:rsidRPr="006D5A9C">
        <w:rPr>
          <w:sz w:val="36"/>
          <w:szCs w:val="36"/>
        </w:rPr>
        <w:t xml:space="preserve">  ООО «</w:t>
      </w:r>
      <w:r w:rsidR="00217C00" w:rsidRPr="006D5A9C">
        <w:rPr>
          <w:sz w:val="36"/>
          <w:szCs w:val="36"/>
        </w:rPr>
        <w:t>Дальнереченская</w:t>
      </w:r>
      <w:r w:rsidRPr="006D5A9C">
        <w:rPr>
          <w:sz w:val="36"/>
          <w:szCs w:val="36"/>
        </w:rPr>
        <w:t xml:space="preserve"> энергосетевая компания» </w:t>
      </w:r>
    </w:p>
    <w:p w:rsidR="0085362C" w:rsidRPr="006D5A9C" w:rsidRDefault="0085362C" w:rsidP="0085362C">
      <w:pPr>
        <w:jc w:val="center"/>
        <w:rPr>
          <w:sz w:val="36"/>
          <w:szCs w:val="36"/>
        </w:rPr>
      </w:pPr>
      <w:r w:rsidRPr="006D5A9C">
        <w:rPr>
          <w:sz w:val="36"/>
          <w:szCs w:val="36"/>
        </w:rPr>
        <w:t>на 201</w:t>
      </w:r>
      <w:r w:rsidR="00217C00" w:rsidRPr="006D5A9C">
        <w:rPr>
          <w:sz w:val="36"/>
          <w:szCs w:val="36"/>
        </w:rPr>
        <w:t>9</w:t>
      </w:r>
      <w:r w:rsidRPr="006D5A9C">
        <w:rPr>
          <w:sz w:val="36"/>
          <w:szCs w:val="36"/>
        </w:rPr>
        <w:t>-202</w:t>
      </w:r>
      <w:r w:rsidR="00217C00" w:rsidRPr="006D5A9C">
        <w:rPr>
          <w:sz w:val="36"/>
          <w:szCs w:val="36"/>
        </w:rPr>
        <w:t>1</w:t>
      </w:r>
      <w:r w:rsidRPr="006D5A9C">
        <w:rPr>
          <w:sz w:val="36"/>
          <w:szCs w:val="36"/>
        </w:rPr>
        <w:t>гг</w:t>
      </w:r>
    </w:p>
    <w:p w:rsidR="00DA27B0" w:rsidRPr="00E32BC0" w:rsidRDefault="00DA27B0" w:rsidP="00DA27B0">
      <w:pPr>
        <w:rPr>
          <w:color w:val="00000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2044"/>
        <w:gridCol w:w="1820"/>
        <w:gridCol w:w="1627"/>
        <w:gridCol w:w="1759"/>
        <w:gridCol w:w="2320"/>
      </w:tblGrid>
      <w:tr w:rsidR="00784DE3" w:rsidRPr="00756182" w:rsidTr="00CB4B69">
        <w:trPr>
          <w:jc w:val="center"/>
        </w:trPr>
        <w:tc>
          <w:tcPr>
            <w:tcW w:w="106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DE3" w:rsidRPr="003979B1" w:rsidRDefault="00784DE3" w:rsidP="00685512">
            <w:pPr>
              <w:rPr>
                <w:sz w:val="24"/>
                <w:szCs w:val="24"/>
              </w:rPr>
            </w:pPr>
          </w:p>
          <w:p w:rsidR="00784DE3" w:rsidRPr="003979B1" w:rsidRDefault="00784DE3" w:rsidP="00685512">
            <w:pPr>
              <w:rPr>
                <w:sz w:val="24"/>
                <w:szCs w:val="24"/>
              </w:rPr>
            </w:pPr>
            <w:r w:rsidRPr="003979B1">
              <w:rPr>
                <w:sz w:val="24"/>
                <w:szCs w:val="24"/>
              </w:rPr>
              <w:t>Основание для разработки инвестиционной программы</w:t>
            </w:r>
          </w:p>
        </w:tc>
        <w:tc>
          <w:tcPr>
            <w:tcW w:w="3932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DE3" w:rsidRPr="00444880" w:rsidRDefault="00784DE3" w:rsidP="00685512">
            <w:pPr>
              <w:rPr>
                <w:b/>
                <w:i/>
                <w:sz w:val="24"/>
                <w:szCs w:val="24"/>
              </w:rPr>
            </w:pPr>
          </w:p>
          <w:p w:rsidR="00784DE3" w:rsidRPr="00444880" w:rsidRDefault="00784DE3" w:rsidP="00685512">
            <w:pPr>
              <w:rPr>
                <w:sz w:val="24"/>
                <w:szCs w:val="24"/>
              </w:rPr>
            </w:pPr>
            <w:r w:rsidRPr="00444880">
              <w:rPr>
                <w:b/>
                <w:i/>
                <w:sz w:val="24"/>
                <w:szCs w:val="24"/>
              </w:rPr>
              <w:t>- Федеральный закон от 23.11.09г. №261-ФЗ</w:t>
            </w:r>
            <w:r w:rsidRPr="00444880">
              <w:rPr>
                <w:b/>
                <w:sz w:val="24"/>
                <w:szCs w:val="24"/>
              </w:rPr>
              <w:t xml:space="preserve"> </w:t>
            </w:r>
            <w:r w:rsidRPr="00444880">
              <w:rPr>
                <w:sz w:val="24"/>
                <w:szCs w:val="24"/>
              </w:rPr>
              <w:t>«Об энергосбережении и о повышении энергетической эффективности и о внесении изменений в отдельные законодательные акты Российской Федерации»</w:t>
            </w:r>
          </w:p>
          <w:p w:rsidR="00784DE3" w:rsidRPr="00444880" w:rsidRDefault="00784DE3" w:rsidP="00685512">
            <w:pPr>
              <w:rPr>
                <w:sz w:val="24"/>
                <w:szCs w:val="24"/>
              </w:rPr>
            </w:pPr>
          </w:p>
          <w:p w:rsidR="00784DE3" w:rsidRPr="00444880" w:rsidRDefault="00784DE3" w:rsidP="00685512">
            <w:pPr>
              <w:rPr>
                <w:i/>
                <w:sz w:val="24"/>
                <w:szCs w:val="24"/>
              </w:rPr>
            </w:pPr>
            <w:r w:rsidRPr="00444880">
              <w:rPr>
                <w:b/>
                <w:i/>
                <w:sz w:val="24"/>
                <w:szCs w:val="24"/>
              </w:rPr>
              <w:t>- Постановление Правительства РФ от 15.05.2010 № 340 (ред от 27.09.2016г)</w:t>
            </w:r>
          </w:p>
          <w:p w:rsidR="00CB4B69" w:rsidRPr="00444880" w:rsidRDefault="00784DE3" w:rsidP="00CB4B69">
            <w:pPr>
              <w:rPr>
                <w:sz w:val="24"/>
                <w:szCs w:val="24"/>
              </w:rPr>
            </w:pPr>
            <w:r w:rsidRPr="00444880">
              <w:rPr>
                <w:sz w:val="24"/>
                <w:szCs w:val="24"/>
              </w:rPr>
              <w:t>«О порядке установления требований к программам в области энергосбережения и повышения энергетической эффективности организаций, осуществляющих регулируемые виды деятельности"</w:t>
            </w:r>
            <w:r w:rsidRPr="00444880">
              <w:rPr>
                <w:sz w:val="24"/>
                <w:szCs w:val="24"/>
              </w:rPr>
              <w:br/>
              <w:t>(вместе с "Правилами установления требований к программам в области энергосбережения и повышения энергетической эффективности организаций, осуществляющих регулируемые виды деятельности")»</w:t>
            </w:r>
          </w:p>
          <w:p w:rsidR="00784DE3" w:rsidRPr="00444880" w:rsidRDefault="00784DE3" w:rsidP="00685512">
            <w:pPr>
              <w:rPr>
                <w:sz w:val="24"/>
                <w:szCs w:val="24"/>
              </w:rPr>
            </w:pPr>
          </w:p>
        </w:tc>
      </w:tr>
      <w:tr w:rsidR="00A35B2B" w:rsidRPr="00756182" w:rsidTr="00CB4B69">
        <w:trPr>
          <w:jc w:val="center"/>
        </w:trPr>
        <w:tc>
          <w:tcPr>
            <w:tcW w:w="10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B2B" w:rsidRPr="003979B1" w:rsidRDefault="00A35B2B" w:rsidP="006855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Разработчик программы</w:t>
            </w:r>
          </w:p>
        </w:tc>
        <w:tc>
          <w:tcPr>
            <w:tcW w:w="3932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B2B" w:rsidRPr="00444880" w:rsidRDefault="00A35B2B" w:rsidP="00685512">
            <w:pPr>
              <w:rPr>
                <w:sz w:val="24"/>
                <w:szCs w:val="24"/>
              </w:rPr>
            </w:pPr>
            <w:r w:rsidRPr="00444880">
              <w:rPr>
                <w:sz w:val="24"/>
                <w:szCs w:val="24"/>
              </w:rPr>
              <w:t>ООО «Дальнереченская энергосетевая компания»</w:t>
            </w:r>
          </w:p>
        </w:tc>
      </w:tr>
      <w:tr w:rsidR="00A35B2B" w:rsidRPr="00756182" w:rsidTr="00CB4B69">
        <w:trPr>
          <w:jc w:val="center"/>
        </w:trPr>
        <w:tc>
          <w:tcPr>
            <w:tcW w:w="10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B2B" w:rsidRPr="003979B1" w:rsidRDefault="00A35B2B" w:rsidP="006855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Исполнитель программы</w:t>
            </w:r>
          </w:p>
        </w:tc>
        <w:tc>
          <w:tcPr>
            <w:tcW w:w="3932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B2B" w:rsidRPr="00444880" w:rsidRDefault="00A35B2B" w:rsidP="00685512">
            <w:pPr>
              <w:rPr>
                <w:sz w:val="24"/>
                <w:szCs w:val="24"/>
              </w:rPr>
            </w:pPr>
            <w:r w:rsidRPr="00444880">
              <w:rPr>
                <w:sz w:val="24"/>
                <w:szCs w:val="24"/>
              </w:rPr>
              <w:t>ООО «Дальнереченская энергосетевая компания»</w:t>
            </w:r>
          </w:p>
        </w:tc>
      </w:tr>
      <w:tr w:rsidR="006C6436" w:rsidRPr="00756182" w:rsidTr="00CB4B69">
        <w:trPr>
          <w:jc w:val="center"/>
        </w:trPr>
        <w:tc>
          <w:tcPr>
            <w:tcW w:w="106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6436" w:rsidRPr="003979B1" w:rsidRDefault="006C6436" w:rsidP="00CB4B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Почтовый адрес</w:t>
            </w:r>
          </w:p>
        </w:tc>
        <w:tc>
          <w:tcPr>
            <w:tcW w:w="3932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6436" w:rsidRPr="00444880" w:rsidRDefault="006D5A9C" w:rsidP="006D5A9C">
            <w:pPr>
              <w:rPr>
                <w:sz w:val="24"/>
                <w:szCs w:val="24"/>
              </w:rPr>
            </w:pPr>
            <w:r w:rsidRPr="00444880">
              <w:rPr>
                <w:sz w:val="24"/>
                <w:szCs w:val="24"/>
              </w:rPr>
              <w:t>690003, Приморский край, г. Владивосток, ул. Бестужева, д.21, корпус Б, оф. 312</w:t>
            </w:r>
          </w:p>
        </w:tc>
      </w:tr>
      <w:tr w:rsidR="00A35B2B" w:rsidRPr="00756182" w:rsidTr="00CB4B69">
        <w:trPr>
          <w:jc w:val="center"/>
        </w:trPr>
        <w:tc>
          <w:tcPr>
            <w:tcW w:w="106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B2B" w:rsidRPr="003979B1" w:rsidRDefault="00A35B2B" w:rsidP="00CB4B69">
            <w:pPr>
              <w:rPr>
                <w:sz w:val="24"/>
                <w:szCs w:val="24"/>
              </w:rPr>
            </w:pPr>
            <w:r w:rsidRPr="003979B1">
              <w:rPr>
                <w:sz w:val="24"/>
                <w:szCs w:val="24"/>
              </w:rPr>
              <w:t>Сроки реализации Программы</w:t>
            </w:r>
          </w:p>
        </w:tc>
        <w:tc>
          <w:tcPr>
            <w:tcW w:w="3932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B2B" w:rsidRPr="00444880" w:rsidRDefault="00A35B2B" w:rsidP="006D5A9C">
            <w:pPr>
              <w:rPr>
                <w:sz w:val="24"/>
                <w:szCs w:val="24"/>
              </w:rPr>
            </w:pPr>
          </w:p>
          <w:p w:rsidR="00A35B2B" w:rsidRPr="00444880" w:rsidRDefault="00A35B2B" w:rsidP="006D5A9C">
            <w:pPr>
              <w:rPr>
                <w:sz w:val="24"/>
                <w:szCs w:val="24"/>
              </w:rPr>
            </w:pPr>
            <w:r w:rsidRPr="00444880">
              <w:rPr>
                <w:sz w:val="24"/>
                <w:szCs w:val="24"/>
              </w:rPr>
              <w:t>2019-2021 гг.</w:t>
            </w:r>
          </w:p>
        </w:tc>
      </w:tr>
      <w:tr w:rsidR="00CB4B69" w:rsidRPr="00756182" w:rsidTr="00CB4B69">
        <w:trPr>
          <w:jc w:val="center"/>
        </w:trPr>
        <w:tc>
          <w:tcPr>
            <w:tcW w:w="106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B69" w:rsidRPr="003979B1" w:rsidRDefault="00CB4B69" w:rsidP="006855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Финансовые потребности</w:t>
            </w:r>
          </w:p>
        </w:tc>
        <w:tc>
          <w:tcPr>
            <w:tcW w:w="95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B69" w:rsidRPr="003979B1" w:rsidRDefault="00CB4B69" w:rsidP="00E953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</w:t>
            </w:r>
          </w:p>
        </w:tc>
        <w:tc>
          <w:tcPr>
            <w:tcW w:w="1769" w:type="pct"/>
            <w:gridSpan w:val="2"/>
          </w:tcPr>
          <w:p w:rsidR="00CB4B69" w:rsidRPr="003979B1" w:rsidRDefault="00CB4B69" w:rsidP="00E953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Затраты на реализацию программы</w:t>
            </w:r>
          </w:p>
        </w:tc>
        <w:tc>
          <w:tcPr>
            <w:tcW w:w="1212" w:type="pct"/>
            <w:vMerge w:val="restart"/>
          </w:tcPr>
          <w:p w:rsidR="00CB4B69" w:rsidRPr="003979B1" w:rsidRDefault="00CB4B69" w:rsidP="00E953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затрат в инвестиционной программе, направленная на реализацию мероприятий программы энергосбережения и повышения энергетической эффективности</w:t>
            </w:r>
          </w:p>
        </w:tc>
      </w:tr>
      <w:tr w:rsidR="00CB4B69" w:rsidRPr="00756182" w:rsidTr="00CB4B69">
        <w:trPr>
          <w:jc w:val="center"/>
        </w:trPr>
        <w:tc>
          <w:tcPr>
            <w:tcW w:w="106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B69" w:rsidRPr="003979B1" w:rsidRDefault="00CB4B69" w:rsidP="00685512">
            <w:pPr>
              <w:rPr>
                <w:sz w:val="24"/>
                <w:szCs w:val="24"/>
              </w:rPr>
            </w:pPr>
          </w:p>
        </w:tc>
        <w:tc>
          <w:tcPr>
            <w:tcW w:w="951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B69" w:rsidRDefault="00CB4B69" w:rsidP="00E95396">
            <w:pPr>
              <w:ind w:left="432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pct"/>
          </w:tcPr>
          <w:p w:rsidR="00CB4B69" w:rsidRPr="003979B1" w:rsidRDefault="00CB4B69" w:rsidP="00E953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919" w:type="pct"/>
          </w:tcPr>
          <w:p w:rsidR="00CB4B69" w:rsidRPr="003979B1" w:rsidRDefault="00CB4B69" w:rsidP="00E953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т.ч. капитальные</w:t>
            </w:r>
          </w:p>
        </w:tc>
        <w:tc>
          <w:tcPr>
            <w:tcW w:w="1212" w:type="pct"/>
            <w:vMerge/>
          </w:tcPr>
          <w:p w:rsidR="00CB4B69" w:rsidRPr="003979B1" w:rsidRDefault="00CB4B69" w:rsidP="00685512">
            <w:pPr>
              <w:ind w:left="432"/>
              <w:rPr>
                <w:sz w:val="24"/>
                <w:szCs w:val="24"/>
              </w:rPr>
            </w:pPr>
          </w:p>
        </w:tc>
      </w:tr>
      <w:tr w:rsidR="00E95396" w:rsidRPr="00756182" w:rsidTr="00CB4B69">
        <w:trPr>
          <w:jc w:val="center"/>
        </w:trPr>
        <w:tc>
          <w:tcPr>
            <w:tcW w:w="106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5396" w:rsidRPr="003979B1" w:rsidRDefault="00E95396" w:rsidP="00685512">
            <w:pPr>
              <w:rPr>
                <w:sz w:val="24"/>
                <w:szCs w:val="24"/>
              </w:rPr>
            </w:pPr>
          </w:p>
        </w:tc>
        <w:tc>
          <w:tcPr>
            <w:tcW w:w="9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5396" w:rsidRDefault="00E95396" w:rsidP="006D5A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Базовый период (2018г)</w:t>
            </w:r>
          </w:p>
        </w:tc>
        <w:tc>
          <w:tcPr>
            <w:tcW w:w="850" w:type="pct"/>
          </w:tcPr>
          <w:p w:rsidR="00E95396" w:rsidRDefault="00E95396" w:rsidP="006D5A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19" w:type="pct"/>
          </w:tcPr>
          <w:p w:rsidR="00E95396" w:rsidRDefault="00E95396" w:rsidP="006D5A9C">
            <w:pPr>
              <w:ind w:left="4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12" w:type="pct"/>
          </w:tcPr>
          <w:p w:rsidR="00E95396" w:rsidRDefault="00E95396" w:rsidP="006D5A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B4B69" w:rsidRPr="00756182" w:rsidTr="00CB4B69">
        <w:trPr>
          <w:jc w:val="center"/>
        </w:trPr>
        <w:tc>
          <w:tcPr>
            <w:tcW w:w="106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B69" w:rsidRPr="003979B1" w:rsidRDefault="00CB4B69" w:rsidP="00685512">
            <w:pPr>
              <w:rPr>
                <w:sz w:val="24"/>
                <w:szCs w:val="24"/>
              </w:rPr>
            </w:pPr>
          </w:p>
        </w:tc>
        <w:tc>
          <w:tcPr>
            <w:tcW w:w="9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B69" w:rsidRDefault="00CB4B69" w:rsidP="006D5A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850" w:type="pct"/>
          </w:tcPr>
          <w:p w:rsidR="00CB4B69" w:rsidRPr="003979B1" w:rsidRDefault="00CB4B69" w:rsidP="006D5A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3,629</w:t>
            </w:r>
          </w:p>
        </w:tc>
        <w:tc>
          <w:tcPr>
            <w:tcW w:w="919" w:type="pct"/>
          </w:tcPr>
          <w:p w:rsidR="00CB4B69" w:rsidRPr="003979B1" w:rsidRDefault="00CB4B69" w:rsidP="006D5A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3,589</w:t>
            </w:r>
          </w:p>
        </w:tc>
        <w:tc>
          <w:tcPr>
            <w:tcW w:w="1212" w:type="pct"/>
          </w:tcPr>
          <w:p w:rsidR="00CB4B69" w:rsidRPr="003979B1" w:rsidRDefault="00E95396" w:rsidP="006D5A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30,9%</w:t>
            </w:r>
          </w:p>
        </w:tc>
      </w:tr>
      <w:tr w:rsidR="00CB4B69" w:rsidRPr="00756182" w:rsidTr="00CB4B69">
        <w:trPr>
          <w:jc w:val="center"/>
        </w:trPr>
        <w:tc>
          <w:tcPr>
            <w:tcW w:w="106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B69" w:rsidRPr="003979B1" w:rsidRDefault="00CB4B69" w:rsidP="00685512">
            <w:pPr>
              <w:rPr>
                <w:sz w:val="24"/>
                <w:szCs w:val="24"/>
              </w:rPr>
            </w:pPr>
          </w:p>
        </w:tc>
        <w:tc>
          <w:tcPr>
            <w:tcW w:w="9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B69" w:rsidRDefault="00CB4B69" w:rsidP="006D5A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850" w:type="pct"/>
          </w:tcPr>
          <w:p w:rsidR="00CB4B69" w:rsidRPr="003979B1" w:rsidRDefault="00CB4B69" w:rsidP="006D5A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3,455</w:t>
            </w:r>
          </w:p>
        </w:tc>
        <w:tc>
          <w:tcPr>
            <w:tcW w:w="919" w:type="pct"/>
          </w:tcPr>
          <w:p w:rsidR="00CB4B69" w:rsidRPr="003979B1" w:rsidRDefault="00CB4B69" w:rsidP="006D5A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3,455</w:t>
            </w:r>
          </w:p>
        </w:tc>
        <w:tc>
          <w:tcPr>
            <w:tcW w:w="1212" w:type="pct"/>
          </w:tcPr>
          <w:p w:rsidR="00CB4B69" w:rsidRPr="003979B1" w:rsidRDefault="00E95396" w:rsidP="006D5A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34,2%</w:t>
            </w:r>
          </w:p>
        </w:tc>
      </w:tr>
      <w:tr w:rsidR="00CB4B69" w:rsidRPr="00756182" w:rsidTr="00CB4B69">
        <w:trPr>
          <w:jc w:val="center"/>
        </w:trPr>
        <w:tc>
          <w:tcPr>
            <w:tcW w:w="106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B69" w:rsidRPr="003979B1" w:rsidRDefault="00CB4B69" w:rsidP="00685512">
            <w:pPr>
              <w:rPr>
                <w:sz w:val="24"/>
                <w:szCs w:val="24"/>
              </w:rPr>
            </w:pPr>
          </w:p>
        </w:tc>
        <w:tc>
          <w:tcPr>
            <w:tcW w:w="9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B69" w:rsidRDefault="00CB4B69" w:rsidP="006D5A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850" w:type="pct"/>
          </w:tcPr>
          <w:p w:rsidR="00CB4B69" w:rsidRPr="003979B1" w:rsidRDefault="00CB4B69" w:rsidP="006D5A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5,293</w:t>
            </w:r>
          </w:p>
        </w:tc>
        <w:tc>
          <w:tcPr>
            <w:tcW w:w="919" w:type="pct"/>
          </w:tcPr>
          <w:p w:rsidR="00CB4B69" w:rsidRPr="003979B1" w:rsidRDefault="00CB4B69" w:rsidP="006D5A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5,293</w:t>
            </w:r>
          </w:p>
        </w:tc>
        <w:tc>
          <w:tcPr>
            <w:tcW w:w="1212" w:type="pct"/>
          </w:tcPr>
          <w:p w:rsidR="00CB4B69" w:rsidRPr="003979B1" w:rsidRDefault="00E95396" w:rsidP="006D5A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45,3%</w:t>
            </w:r>
          </w:p>
        </w:tc>
      </w:tr>
      <w:tr w:rsidR="00CB4B69" w:rsidRPr="00756182" w:rsidTr="00CB4B69">
        <w:trPr>
          <w:jc w:val="center"/>
        </w:trPr>
        <w:tc>
          <w:tcPr>
            <w:tcW w:w="106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B69" w:rsidRPr="003979B1" w:rsidRDefault="00CB4B69" w:rsidP="00685512">
            <w:pPr>
              <w:rPr>
                <w:sz w:val="24"/>
                <w:szCs w:val="24"/>
              </w:rPr>
            </w:pPr>
          </w:p>
        </w:tc>
        <w:tc>
          <w:tcPr>
            <w:tcW w:w="9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B69" w:rsidRDefault="00CB4B69" w:rsidP="006D5A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850" w:type="pct"/>
          </w:tcPr>
          <w:p w:rsidR="00CB4B69" w:rsidRDefault="00CB4B69" w:rsidP="006D5A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12,367</w:t>
            </w:r>
          </w:p>
        </w:tc>
        <w:tc>
          <w:tcPr>
            <w:tcW w:w="919" w:type="pct"/>
          </w:tcPr>
          <w:p w:rsidR="00CB4B69" w:rsidRDefault="00CB4B69" w:rsidP="006D5A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12,327</w:t>
            </w:r>
          </w:p>
        </w:tc>
        <w:tc>
          <w:tcPr>
            <w:tcW w:w="1212" w:type="pct"/>
          </w:tcPr>
          <w:p w:rsidR="00CB4B69" w:rsidRPr="003979B1" w:rsidRDefault="00E95396" w:rsidP="006D5A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36,9%</w:t>
            </w:r>
          </w:p>
        </w:tc>
      </w:tr>
    </w:tbl>
    <w:p w:rsidR="00E32BC0" w:rsidRDefault="00E32BC0" w:rsidP="00B6562A">
      <w:pPr>
        <w:rPr>
          <w:bCs/>
          <w:color w:val="000000"/>
          <w:sz w:val="28"/>
          <w:szCs w:val="28"/>
        </w:rPr>
      </w:pPr>
    </w:p>
    <w:p w:rsidR="00784DE3" w:rsidRPr="006C6436" w:rsidRDefault="006C6436" w:rsidP="00B6562A">
      <w:pPr>
        <w:rPr>
          <w:bCs/>
          <w:color w:val="000000"/>
          <w:sz w:val="28"/>
          <w:szCs w:val="28"/>
        </w:rPr>
      </w:pPr>
      <w:r w:rsidRPr="006C6436">
        <w:rPr>
          <w:bCs/>
          <w:color w:val="000000"/>
          <w:sz w:val="28"/>
          <w:szCs w:val="28"/>
        </w:rPr>
        <w:t xml:space="preserve">Директор </w:t>
      </w:r>
      <w:r w:rsidRPr="006C6436">
        <w:rPr>
          <w:bCs/>
          <w:color w:val="000000"/>
          <w:sz w:val="28"/>
          <w:szCs w:val="28"/>
        </w:rPr>
        <w:tab/>
      </w:r>
      <w:r w:rsidR="00B6562A">
        <w:rPr>
          <w:bCs/>
          <w:color w:val="000000"/>
          <w:sz w:val="28"/>
          <w:szCs w:val="28"/>
        </w:rPr>
        <w:tab/>
      </w:r>
      <w:r w:rsidR="00B6562A">
        <w:rPr>
          <w:bCs/>
          <w:color w:val="000000"/>
          <w:sz w:val="28"/>
          <w:szCs w:val="28"/>
        </w:rPr>
        <w:tab/>
      </w:r>
      <w:r w:rsidR="00B6562A">
        <w:rPr>
          <w:bCs/>
          <w:color w:val="000000"/>
          <w:sz w:val="28"/>
          <w:szCs w:val="28"/>
        </w:rPr>
        <w:tab/>
      </w:r>
      <w:r w:rsidRPr="006C6436">
        <w:rPr>
          <w:bCs/>
          <w:color w:val="000000"/>
          <w:sz w:val="28"/>
          <w:szCs w:val="28"/>
        </w:rPr>
        <w:tab/>
      </w:r>
      <w:r w:rsidRPr="006C6436">
        <w:rPr>
          <w:bCs/>
          <w:color w:val="000000"/>
          <w:sz w:val="28"/>
          <w:szCs w:val="28"/>
        </w:rPr>
        <w:tab/>
      </w:r>
      <w:r w:rsidRPr="006C6436">
        <w:rPr>
          <w:bCs/>
          <w:color w:val="000000"/>
          <w:sz w:val="28"/>
          <w:szCs w:val="28"/>
        </w:rPr>
        <w:tab/>
      </w:r>
      <w:r w:rsidRPr="006C6436">
        <w:rPr>
          <w:bCs/>
          <w:color w:val="000000"/>
          <w:sz w:val="28"/>
          <w:szCs w:val="28"/>
        </w:rPr>
        <w:tab/>
      </w:r>
      <w:r w:rsidRPr="006C6436">
        <w:rPr>
          <w:bCs/>
          <w:color w:val="000000"/>
          <w:sz w:val="28"/>
          <w:szCs w:val="28"/>
        </w:rPr>
        <w:tab/>
        <w:t>Самохин С.М.</w:t>
      </w:r>
    </w:p>
    <w:p w:rsidR="00E32BC0" w:rsidRDefault="00E32BC0" w:rsidP="00DA27B0">
      <w:pPr>
        <w:ind w:left="720" w:hanging="360"/>
        <w:jc w:val="center"/>
        <w:rPr>
          <w:b/>
          <w:bCs/>
          <w:color w:val="000000"/>
          <w:sz w:val="28"/>
          <w:szCs w:val="28"/>
        </w:rPr>
        <w:sectPr w:rsidR="00E32BC0" w:rsidSect="00E32BC0">
          <w:pgSz w:w="11906" w:h="16838"/>
          <w:pgMar w:top="737" w:right="851" w:bottom="737" w:left="1701" w:header="709" w:footer="709" w:gutter="0"/>
          <w:cols w:space="708"/>
          <w:docGrid w:linePitch="360"/>
        </w:sectPr>
      </w:pPr>
    </w:p>
    <w:p w:rsidR="00784DE3" w:rsidRDefault="00784DE3" w:rsidP="00DA27B0">
      <w:pPr>
        <w:ind w:left="720" w:hanging="360"/>
        <w:jc w:val="center"/>
        <w:rPr>
          <w:b/>
          <w:bCs/>
          <w:color w:val="000000"/>
          <w:sz w:val="28"/>
          <w:szCs w:val="28"/>
        </w:rPr>
      </w:pPr>
    </w:p>
    <w:p w:rsidR="00784DE3" w:rsidRDefault="00784DE3" w:rsidP="00DA27B0">
      <w:pPr>
        <w:ind w:left="720" w:hanging="360"/>
        <w:jc w:val="center"/>
        <w:rPr>
          <w:b/>
          <w:bCs/>
          <w:color w:val="000000"/>
          <w:sz w:val="28"/>
          <w:szCs w:val="28"/>
        </w:rPr>
      </w:pPr>
    </w:p>
    <w:p w:rsidR="00784DE3" w:rsidRDefault="006D5A9C" w:rsidP="006D5A9C">
      <w:pPr>
        <w:jc w:val="center"/>
        <w:rPr>
          <w:b/>
          <w:color w:val="000000"/>
          <w:sz w:val="28"/>
          <w:szCs w:val="28"/>
        </w:rPr>
      </w:pPr>
      <w:r w:rsidRPr="00073BA0">
        <w:rPr>
          <w:b/>
          <w:color w:val="000000"/>
          <w:sz w:val="28"/>
          <w:szCs w:val="28"/>
        </w:rPr>
        <w:t>Пояснительная записка</w:t>
      </w:r>
    </w:p>
    <w:p w:rsidR="00073BA0" w:rsidRPr="00073BA0" w:rsidRDefault="00073BA0" w:rsidP="006D5A9C">
      <w:pPr>
        <w:jc w:val="center"/>
        <w:rPr>
          <w:b/>
          <w:color w:val="000000"/>
          <w:sz w:val="28"/>
          <w:szCs w:val="28"/>
        </w:rPr>
      </w:pPr>
    </w:p>
    <w:p w:rsidR="00DA27B0" w:rsidRPr="00073BA0" w:rsidRDefault="006D5A9C" w:rsidP="00073BA0">
      <w:pPr>
        <w:jc w:val="center"/>
        <w:rPr>
          <w:b/>
          <w:bCs/>
          <w:color w:val="000000"/>
          <w:sz w:val="28"/>
          <w:szCs w:val="28"/>
        </w:rPr>
      </w:pPr>
      <w:r w:rsidRPr="00073BA0">
        <w:rPr>
          <w:b/>
          <w:bCs/>
          <w:color w:val="000000"/>
          <w:sz w:val="28"/>
          <w:szCs w:val="28"/>
        </w:rPr>
        <w:t xml:space="preserve">1. </w:t>
      </w:r>
      <w:r w:rsidR="00DA27B0" w:rsidRPr="00073BA0">
        <w:rPr>
          <w:b/>
          <w:bCs/>
          <w:color w:val="000000"/>
          <w:sz w:val="28"/>
          <w:szCs w:val="28"/>
        </w:rPr>
        <w:t>Основные понятия и определения</w:t>
      </w:r>
    </w:p>
    <w:p w:rsidR="00073BA0" w:rsidRPr="00A32DE4" w:rsidRDefault="00073BA0" w:rsidP="00112505">
      <w:pPr>
        <w:spacing w:line="360" w:lineRule="auto"/>
        <w:jc w:val="center"/>
        <w:rPr>
          <w:sz w:val="24"/>
          <w:szCs w:val="24"/>
        </w:rPr>
      </w:pPr>
    </w:p>
    <w:p w:rsidR="00073BA0" w:rsidRPr="00A32DE4" w:rsidRDefault="00073BA0" w:rsidP="00112505">
      <w:pPr>
        <w:spacing w:line="360" w:lineRule="auto"/>
        <w:jc w:val="both"/>
        <w:rPr>
          <w:sz w:val="24"/>
          <w:szCs w:val="24"/>
        </w:rPr>
      </w:pPr>
      <w:r w:rsidRPr="00A32DE4">
        <w:rPr>
          <w:b/>
          <w:i/>
          <w:sz w:val="24"/>
          <w:szCs w:val="24"/>
        </w:rPr>
        <w:t>Энергосбережение </w:t>
      </w:r>
      <w:r w:rsidRPr="00A32DE4">
        <w:rPr>
          <w:sz w:val="24"/>
          <w:szCs w:val="24"/>
        </w:rPr>
        <w:t>– реализация организационных, правовых, технических, технологических, экономических и иных мер, направленных на уменьшение объема используемых энергетических ресурсов при сохранении соответствующего полезного эффекта от их использования. </w:t>
      </w:r>
    </w:p>
    <w:p w:rsidR="00073BA0" w:rsidRPr="00A32DE4" w:rsidRDefault="00073BA0" w:rsidP="00112505">
      <w:pPr>
        <w:spacing w:line="360" w:lineRule="auto"/>
        <w:jc w:val="both"/>
        <w:rPr>
          <w:sz w:val="24"/>
          <w:szCs w:val="24"/>
        </w:rPr>
      </w:pPr>
      <w:r w:rsidRPr="00A32DE4">
        <w:rPr>
          <w:b/>
          <w:i/>
          <w:sz w:val="24"/>
          <w:szCs w:val="24"/>
        </w:rPr>
        <w:t>Энергетическая эффективность</w:t>
      </w:r>
      <w:r w:rsidRPr="00A32DE4">
        <w:rPr>
          <w:b/>
          <w:sz w:val="24"/>
          <w:szCs w:val="24"/>
        </w:rPr>
        <w:t> </w:t>
      </w:r>
      <w:r w:rsidRPr="00A32DE4">
        <w:rPr>
          <w:sz w:val="24"/>
          <w:szCs w:val="24"/>
        </w:rPr>
        <w:t>– характеристики, отражающие отношение полезного эффекта от использования энергетических ресурсов к затратам энергетических ресурсов, произведенным в целях получения такого  эффекта, применительно к  технологическому процессу. </w:t>
      </w:r>
    </w:p>
    <w:p w:rsidR="00073BA0" w:rsidRPr="00A32DE4" w:rsidRDefault="00073BA0" w:rsidP="00112505">
      <w:pPr>
        <w:spacing w:line="360" w:lineRule="auto"/>
        <w:jc w:val="both"/>
        <w:rPr>
          <w:sz w:val="24"/>
          <w:szCs w:val="24"/>
        </w:rPr>
      </w:pPr>
      <w:r w:rsidRPr="00A32DE4">
        <w:rPr>
          <w:sz w:val="24"/>
          <w:szCs w:val="24"/>
        </w:rPr>
        <w:t>Энергетическая эффективность ООО «Дальнереченская энергосетевая компания» определяется основным видом деятельности  - процессом передачи электрической энергии Одна из характеристик энергетической эффективности -  процент потерь электроэнергии в системе передачи, что определено ГОСТ Р 51541-99 «Энергосбережение. Энергетическая эффективность» (принят и введен в действие Постановлением Госстандарта РФ от 29.12.1999 №882-ст).</w:t>
      </w:r>
    </w:p>
    <w:p w:rsidR="00073BA0" w:rsidRPr="00A32DE4" w:rsidRDefault="00073BA0" w:rsidP="00112505">
      <w:pPr>
        <w:spacing w:line="360" w:lineRule="auto"/>
        <w:jc w:val="both"/>
        <w:rPr>
          <w:sz w:val="24"/>
          <w:szCs w:val="24"/>
        </w:rPr>
      </w:pPr>
      <w:r w:rsidRPr="00A32DE4">
        <w:rPr>
          <w:sz w:val="24"/>
          <w:szCs w:val="24"/>
        </w:rPr>
        <w:t>Разность между количеством электроэнергии, поступившей в сеть от производителей электроэнергии и полученной потребителями (полезный отпуск),  называют потерями электроэнергии.</w:t>
      </w:r>
    </w:p>
    <w:p w:rsidR="00073BA0" w:rsidRPr="00A32DE4" w:rsidRDefault="00073BA0" w:rsidP="00112505">
      <w:pPr>
        <w:spacing w:line="360" w:lineRule="auto"/>
        <w:jc w:val="both"/>
        <w:rPr>
          <w:sz w:val="24"/>
          <w:szCs w:val="24"/>
        </w:rPr>
      </w:pPr>
      <w:r w:rsidRPr="00A32DE4">
        <w:rPr>
          <w:sz w:val="24"/>
          <w:szCs w:val="24"/>
        </w:rPr>
        <w:t xml:space="preserve">Потери подразделяются на </w:t>
      </w:r>
      <w:r w:rsidRPr="00A32DE4">
        <w:rPr>
          <w:i/>
          <w:sz w:val="24"/>
          <w:szCs w:val="24"/>
        </w:rPr>
        <w:t>технологические и коммерческие</w:t>
      </w:r>
      <w:r w:rsidRPr="00A32DE4">
        <w:rPr>
          <w:sz w:val="24"/>
          <w:szCs w:val="24"/>
        </w:rPr>
        <w:t>.</w:t>
      </w:r>
    </w:p>
    <w:p w:rsidR="00073BA0" w:rsidRPr="00A32DE4" w:rsidRDefault="00073BA0" w:rsidP="00112505">
      <w:pPr>
        <w:spacing w:line="360" w:lineRule="auto"/>
        <w:jc w:val="both"/>
        <w:rPr>
          <w:sz w:val="24"/>
          <w:szCs w:val="24"/>
        </w:rPr>
      </w:pPr>
      <w:r w:rsidRPr="00A32DE4">
        <w:rPr>
          <w:i/>
          <w:sz w:val="24"/>
          <w:szCs w:val="24"/>
        </w:rPr>
        <w:t>Коммерческие</w:t>
      </w:r>
      <w:r w:rsidRPr="00A32DE4">
        <w:rPr>
          <w:sz w:val="24"/>
          <w:szCs w:val="24"/>
        </w:rPr>
        <w:t xml:space="preserve"> </w:t>
      </w:r>
      <w:r w:rsidRPr="00A32DE4">
        <w:rPr>
          <w:i/>
          <w:sz w:val="24"/>
          <w:szCs w:val="24"/>
        </w:rPr>
        <w:t>потери о</w:t>
      </w:r>
      <w:r w:rsidRPr="00A32DE4">
        <w:rPr>
          <w:sz w:val="24"/>
          <w:szCs w:val="24"/>
        </w:rPr>
        <w:t>бусловлены безучетным и бездоговорным потреблением электроэнергии, а также применением потребителями приборов, которые в силу истекшего срока службы допускают высокую погрешность учета электроэнергии.</w:t>
      </w:r>
    </w:p>
    <w:p w:rsidR="00073BA0" w:rsidRPr="00A32DE4" w:rsidRDefault="00073BA0" w:rsidP="00112505">
      <w:pPr>
        <w:spacing w:line="360" w:lineRule="auto"/>
        <w:jc w:val="both"/>
        <w:rPr>
          <w:sz w:val="24"/>
          <w:szCs w:val="24"/>
        </w:rPr>
      </w:pPr>
      <w:r w:rsidRPr="00A32DE4">
        <w:rPr>
          <w:sz w:val="24"/>
          <w:szCs w:val="24"/>
        </w:rPr>
        <w:t>Основной задачей сетевой организации ООО «ДЭСК» для повышения экономической эффективности является снижение коммерческих потерь и повышение достоверности данных по передаче электроэнергии потребителям. Для повышения достоверности учета электроэнергии необходимо своевременно проводить поверку расчетных средств учета (приборов учета, измерительных трансформаторов тока и напряжения), установленных в точках приема электроэнергии от генерирующих компаний и расчетных средств учета, установленных в точках поставки электроэнергии потребителям.</w:t>
      </w:r>
    </w:p>
    <w:p w:rsidR="00073BA0" w:rsidRPr="00A32DE4" w:rsidRDefault="00073BA0" w:rsidP="00112505">
      <w:pPr>
        <w:spacing w:line="360" w:lineRule="auto"/>
        <w:jc w:val="both"/>
        <w:rPr>
          <w:sz w:val="24"/>
          <w:szCs w:val="24"/>
        </w:rPr>
      </w:pPr>
      <w:r w:rsidRPr="00A32DE4">
        <w:rPr>
          <w:sz w:val="24"/>
          <w:szCs w:val="24"/>
        </w:rPr>
        <w:t xml:space="preserve">         Важным фактором, влияющим на достоверность учета электроэнергии является тип расчетных приборов учета и их класс точности. Достаточно большое количество точек </w:t>
      </w:r>
      <w:r w:rsidRPr="00A32DE4">
        <w:rPr>
          <w:sz w:val="24"/>
          <w:szCs w:val="24"/>
        </w:rPr>
        <w:lastRenderedPageBreak/>
        <w:t>учета обеспечены устаревшими счетчиками индукционного типа с неудовлетворительным классом точности.</w:t>
      </w:r>
    </w:p>
    <w:p w:rsidR="00073BA0" w:rsidRPr="00A32DE4" w:rsidRDefault="00073BA0" w:rsidP="00112505">
      <w:pPr>
        <w:spacing w:line="360" w:lineRule="auto"/>
        <w:jc w:val="both"/>
        <w:rPr>
          <w:sz w:val="24"/>
          <w:szCs w:val="24"/>
        </w:rPr>
      </w:pPr>
      <w:r w:rsidRPr="00A32DE4">
        <w:rPr>
          <w:sz w:val="24"/>
          <w:szCs w:val="24"/>
        </w:rPr>
        <w:t>         </w:t>
      </w:r>
      <w:r w:rsidRPr="00A32DE4">
        <w:rPr>
          <w:i/>
          <w:sz w:val="24"/>
          <w:szCs w:val="24"/>
        </w:rPr>
        <w:t>Технологические потери</w:t>
      </w:r>
      <w:r w:rsidRPr="00A32DE4">
        <w:rPr>
          <w:sz w:val="24"/>
          <w:szCs w:val="24"/>
        </w:rPr>
        <w:t> электроэнергии при ее передаче по электрическим сетям включают в себя:  </w:t>
      </w:r>
    </w:p>
    <w:p w:rsidR="00073BA0" w:rsidRPr="00A32DE4" w:rsidRDefault="00073BA0" w:rsidP="00112505">
      <w:pPr>
        <w:spacing w:line="360" w:lineRule="auto"/>
        <w:jc w:val="both"/>
        <w:rPr>
          <w:sz w:val="24"/>
          <w:szCs w:val="24"/>
        </w:rPr>
      </w:pPr>
      <w:r w:rsidRPr="00A32DE4">
        <w:rPr>
          <w:sz w:val="24"/>
          <w:szCs w:val="24"/>
        </w:rPr>
        <w:t>         - технические потери в линиях и оборудовании электрических сетей, обусловленные физическими процессами, происходящими при передаче электроэнергии в соответствии с техническими характеристиками и режимами работы линий и оборудования и состоят из потерь,  не зависящих от величины передаваемой мощности (нагрузки) – условно – постоянных потерь, и потерь, объем которых зависит от величины передаваемой мощности (нагрузки) – нагрузочных  (переменных) потерь.</w:t>
      </w:r>
    </w:p>
    <w:p w:rsidR="00073BA0" w:rsidRPr="00A32DE4" w:rsidRDefault="00073BA0" w:rsidP="00112505">
      <w:pPr>
        <w:spacing w:line="360" w:lineRule="auto"/>
        <w:jc w:val="both"/>
        <w:rPr>
          <w:sz w:val="24"/>
          <w:szCs w:val="24"/>
        </w:rPr>
      </w:pPr>
    </w:p>
    <w:p w:rsidR="00073BA0" w:rsidRPr="00A32DE4" w:rsidRDefault="00073BA0" w:rsidP="00112505">
      <w:pPr>
        <w:spacing w:line="360" w:lineRule="auto"/>
        <w:ind w:firstLine="708"/>
        <w:jc w:val="both"/>
        <w:rPr>
          <w:sz w:val="24"/>
          <w:szCs w:val="24"/>
        </w:rPr>
      </w:pPr>
      <w:r w:rsidRPr="00A32DE4">
        <w:rPr>
          <w:sz w:val="24"/>
          <w:szCs w:val="24"/>
        </w:rPr>
        <w:t>Снижение потерь электроэнергии в электрических сетях – сложная комплексная проблема, требующая капитальных вложений, постоянного внимания персонала, его высокой квалификации, юридической грамотности и заинтересованного участия в эффективном решении задачи.</w:t>
      </w:r>
    </w:p>
    <w:p w:rsidR="00073BA0" w:rsidRPr="00A32DE4" w:rsidRDefault="00073BA0" w:rsidP="00112505">
      <w:pPr>
        <w:spacing w:line="360" w:lineRule="auto"/>
        <w:ind w:firstLine="708"/>
        <w:jc w:val="both"/>
        <w:rPr>
          <w:sz w:val="24"/>
          <w:szCs w:val="24"/>
        </w:rPr>
      </w:pPr>
      <w:r w:rsidRPr="00A32DE4">
        <w:rPr>
          <w:sz w:val="24"/>
          <w:szCs w:val="24"/>
        </w:rPr>
        <w:t xml:space="preserve">В настоящее время планируется реализация инвестиционной программы на 2019-2021гг, которая предусматривает реконструкцию воздушных линий электропередач и установку автоматизированной системы  контроля учета электроэнергии (АСКУЭ). </w:t>
      </w:r>
    </w:p>
    <w:p w:rsidR="00073BA0" w:rsidRPr="00A32DE4" w:rsidRDefault="00073BA0" w:rsidP="00112505">
      <w:pPr>
        <w:spacing w:line="360" w:lineRule="auto"/>
        <w:ind w:firstLine="708"/>
        <w:jc w:val="both"/>
        <w:rPr>
          <w:sz w:val="24"/>
          <w:szCs w:val="24"/>
        </w:rPr>
      </w:pPr>
      <w:r w:rsidRPr="00A32DE4">
        <w:rPr>
          <w:sz w:val="24"/>
          <w:szCs w:val="24"/>
        </w:rPr>
        <w:t>Реконструкция воздушных линий электропередач предполагает обновление линий, которые на сегодняшний день имеют 100% физический и моральный износ. Мероприятия включают замены устаревшего сталеалюминиевого провода на самонесущий изолированный провод с заменой разрушенных опор, траверс, изоляторов а также устранения несоответствия существующим ГОСТам.</w:t>
      </w:r>
    </w:p>
    <w:p w:rsidR="00073BA0" w:rsidRPr="00A32DE4" w:rsidRDefault="00073BA0" w:rsidP="00112505">
      <w:pPr>
        <w:spacing w:line="360" w:lineRule="auto"/>
        <w:ind w:firstLine="708"/>
        <w:jc w:val="both"/>
        <w:rPr>
          <w:sz w:val="24"/>
          <w:szCs w:val="24"/>
        </w:rPr>
      </w:pPr>
      <w:r w:rsidRPr="00A32DE4">
        <w:rPr>
          <w:sz w:val="24"/>
          <w:szCs w:val="24"/>
        </w:rPr>
        <w:t>Установка автоматизированной системы предоставляет пользователям достоверную информацию о фактическом потреблении электроэнергии и может быть реализована с  применением каналов связи PLС, GPRS. Можно получить информацию о потреблении электроэнергиии на любом объекте, от подъезда до микрорайона.</w:t>
      </w:r>
    </w:p>
    <w:p w:rsidR="00073BA0" w:rsidRPr="00A32DE4" w:rsidRDefault="00073BA0" w:rsidP="00112505">
      <w:pPr>
        <w:spacing w:line="360" w:lineRule="auto"/>
        <w:ind w:firstLine="708"/>
        <w:jc w:val="both"/>
        <w:rPr>
          <w:sz w:val="24"/>
          <w:szCs w:val="24"/>
        </w:rPr>
      </w:pPr>
      <w:r w:rsidRPr="00A32DE4">
        <w:rPr>
          <w:sz w:val="24"/>
          <w:szCs w:val="24"/>
        </w:rPr>
        <w:t>Все каналы связи обеспечивают своевременную и достоверную передачу информации о потреблении электроэнергии. Анализ информации позволяет выявить факты хищений электроэнергии. Вся необходимая информация отражается через ПК.</w:t>
      </w:r>
    </w:p>
    <w:p w:rsidR="00073BA0" w:rsidRPr="00A32DE4" w:rsidRDefault="00073BA0" w:rsidP="00112505">
      <w:pPr>
        <w:spacing w:line="360" w:lineRule="auto"/>
        <w:ind w:firstLine="708"/>
        <w:jc w:val="both"/>
        <w:rPr>
          <w:sz w:val="24"/>
          <w:szCs w:val="24"/>
        </w:rPr>
      </w:pPr>
      <w:r w:rsidRPr="00A32DE4">
        <w:rPr>
          <w:sz w:val="24"/>
          <w:szCs w:val="24"/>
        </w:rPr>
        <w:t>Построение подобной системы позволит  организовать оперативный и достоверный сбор информации, минимизировать потери электроэнергии за счет контроля, анализа и исключения нерационального использования электроэнергии.</w:t>
      </w:r>
    </w:p>
    <w:p w:rsidR="00073BA0" w:rsidRPr="00A32DE4" w:rsidRDefault="00073BA0" w:rsidP="00112505">
      <w:pPr>
        <w:spacing w:line="360" w:lineRule="auto"/>
        <w:ind w:firstLine="708"/>
        <w:jc w:val="both"/>
        <w:rPr>
          <w:sz w:val="24"/>
          <w:szCs w:val="24"/>
        </w:rPr>
      </w:pPr>
      <w:r w:rsidRPr="00A32DE4">
        <w:rPr>
          <w:sz w:val="24"/>
          <w:szCs w:val="24"/>
        </w:rPr>
        <w:t xml:space="preserve">При реализации внедрения программы АСКУЭ необходим системный подход, т.к. на сегодняшний день одной из главных задач сетевой организации является минимизация </w:t>
      </w:r>
      <w:r w:rsidRPr="00A32DE4">
        <w:rPr>
          <w:sz w:val="24"/>
          <w:szCs w:val="24"/>
        </w:rPr>
        <w:lastRenderedPageBreak/>
        <w:t xml:space="preserve">технических и коммерческих потерь, что  в конечном счете является приоритетным направлением для снижения тарифа конечного потребителя. </w:t>
      </w:r>
    </w:p>
    <w:p w:rsidR="00073BA0" w:rsidRPr="00A32DE4" w:rsidRDefault="00073BA0" w:rsidP="00112505">
      <w:pPr>
        <w:spacing w:line="360" w:lineRule="auto"/>
        <w:ind w:firstLine="708"/>
        <w:jc w:val="both"/>
        <w:rPr>
          <w:sz w:val="24"/>
          <w:szCs w:val="24"/>
        </w:rPr>
      </w:pPr>
      <w:r w:rsidRPr="00A32DE4">
        <w:rPr>
          <w:sz w:val="24"/>
          <w:szCs w:val="24"/>
        </w:rPr>
        <w:t>Попытки решить эту проблему без системного подхода, отдельными мерами, а особенно недооценка этой проблемы приводит к тому, что данная проблема остается одной из самых главных для сетевых организаций.</w:t>
      </w:r>
    </w:p>
    <w:p w:rsidR="00073BA0" w:rsidRPr="00A32DE4" w:rsidRDefault="00073BA0" w:rsidP="00112505">
      <w:pPr>
        <w:spacing w:line="360" w:lineRule="auto"/>
        <w:ind w:firstLine="708"/>
        <w:jc w:val="both"/>
        <w:rPr>
          <w:sz w:val="24"/>
          <w:szCs w:val="24"/>
        </w:rPr>
      </w:pPr>
      <w:r w:rsidRPr="00A32DE4">
        <w:rPr>
          <w:sz w:val="24"/>
          <w:szCs w:val="24"/>
        </w:rPr>
        <w:t>В этих целях должен осуществляться комплекс мероприятий:</w:t>
      </w:r>
    </w:p>
    <w:p w:rsidR="00073BA0" w:rsidRPr="00A32DE4" w:rsidRDefault="00073BA0" w:rsidP="00112505">
      <w:pPr>
        <w:pStyle w:val="ac"/>
        <w:numPr>
          <w:ilvl w:val="0"/>
          <w:numId w:val="6"/>
        </w:numPr>
        <w:spacing w:line="360" w:lineRule="auto"/>
        <w:jc w:val="both"/>
        <w:rPr>
          <w:sz w:val="24"/>
          <w:szCs w:val="24"/>
        </w:rPr>
      </w:pPr>
      <w:r w:rsidRPr="00A32DE4">
        <w:rPr>
          <w:sz w:val="24"/>
          <w:szCs w:val="24"/>
        </w:rPr>
        <w:t>оптимизация режимов работы электрических сетей (организационные мероприятия);</w:t>
      </w:r>
    </w:p>
    <w:p w:rsidR="00073BA0" w:rsidRPr="00A32DE4" w:rsidRDefault="00073BA0" w:rsidP="00112505">
      <w:pPr>
        <w:pStyle w:val="ac"/>
        <w:numPr>
          <w:ilvl w:val="0"/>
          <w:numId w:val="6"/>
        </w:numPr>
        <w:spacing w:line="360" w:lineRule="auto"/>
        <w:jc w:val="both"/>
        <w:rPr>
          <w:sz w:val="24"/>
          <w:szCs w:val="24"/>
        </w:rPr>
      </w:pPr>
      <w:r w:rsidRPr="00A32DE4">
        <w:rPr>
          <w:sz w:val="24"/>
          <w:szCs w:val="24"/>
        </w:rPr>
        <w:t>замена электрооборудования (технические мероприятия);</w:t>
      </w:r>
    </w:p>
    <w:p w:rsidR="00073BA0" w:rsidRPr="00A32DE4" w:rsidRDefault="00073BA0" w:rsidP="00112505">
      <w:pPr>
        <w:pStyle w:val="ac"/>
        <w:numPr>
          <w:ilvl w:val="0"/>
          <w:numId w:val="6"/>
        </w:numPr>
        <w:spacing w:line="360" w:lineRule="auto"/>
        <w:jc w:val="both"/>
        <w:rPr>
          <w:sz w:val="24"/>
          <w:szCs w:val="24"/>
        </w:rPr>
      </w:pPr>
      <w:r w:rsidRPr="00A32DE4">
        <w:rPr>
          <w:sz w:val="24"/>
          <w:szCs w:val="24"/>
        </w:rPr>
        <w:t>мероприятия по совершенствованию систем расчетного и технического учета э/энергии;</w:t>
      </w:r>
    </w:p>
    <w:p w:rsidR="00073BA0" w:rsidRPr="00A32DE4" w:rsidRDefault="00073BA0" w:rsidP="00112505">
      <w:pPr>
        <w:pStyle w:val="ac"/>
        <w:numPr>
          <w:ilvl w:val="0"/>
          <w:numId w:val="6"/>
        </w:numPr>
        <w:spacing w:line="360" w:lineRule="auto"/>
        <w:jc w:val="both"/>
        <w:rPr>
          <w:sz w:val="24"/>
          <w:szCs w:val="24"/>
        </w:rPr>
      </w:pPr>
      <w:r w:rsidRPr="00A32DE4">
        <w:rPr>
          <w:sz w:val="24"/>
          <w:szCs w:val="24"/>
        </w:rPr>
        <w:t>повышение качества электроэнергии в соответствии с установленными ГОСТ 13109-97 «Нормы качества электрической энергии в системах электроснабжения общего назначения». </w:t>
      </w:r>
    </w:p>
    <w:p w:rsidR="00073BA0" w:rsidRPr="00A32DE4" w:rsidRDefault="00073BA0" w:rsidP="00112505">
      <w:pPr>
        <w:spacing w:line="360" w:lineRule="auto"/>
        <w:ind w:firstLine="708"/>
        <w:jc w:val="both"/>
        <w:rPr>
          <w:sz w:val="24"/>
          <w:szCs w:val="24"/>
        </w:rPr>
      </w:pPr>
      <w:r w:rsidRPr="00A32DE4">
        <w:rPr>
          <w:sz w:val="24"/>
          <w:szCs w:val="24"/>
        </w:rPr>
        <w:t>Для положительной динамики снижения значения потерь электроэнергии в электрических сетях,  ООО «ДЭСК» планирует  в 2019-2021 г.г. совершенствовать прежние, а в последующие годы находить новые мероприятия по снижению потерь.</w:t>
      </w:r>
    </w:p>
    <w:p w:rsidR="00073BA0" w:rsidRPr="00A32DE4" w:rsidRDefault="00073BA0" w:rsidP="00073BA0">
      <w:pPr>
        <w:jc w:val="both"/>
        <w:rPr>
          <w:sz w:val="24"/>
          <w:szCs w:val="24"/>
        </w:rPr>
      </w:pPr>
    </w:p>
    <w:p w:rsidR="00073BA0" w:rsidRPr="00A32DE4" w:rsidRDefault="00073BA0" w:rsidP="00073BA0">
      <w:pPr>
        <w:jc w:val="both"/>
        <w:rPr>
          <w:sz w:val="24"/>
          <w:szCs w:val="24"/>
        </w:rPr>
      </w:pPr>
    </w:p>
    <w:p w:rsidR="00073BA0" w:rsidRPr="00A32DE4" w:rsidRDefault="00073BA0" w:rsidP="00073BA0">
      <w:pPr>
        <w:jc w:val="center"/>
        <w:rPr>
          <w:b/>
          <w:sz w:val="28"/>
          <w:szCs w:val="28"/>
        </w:rPr>
      </w:pPr>
      <w:r w:rsidRPr="00A32DE4">
        <w:rPr>
          <w:b/>
          <w:sz w:val="28"/>
          <w:szCs w:val="28"/>
        </w:rPr>
        <w:t>2. Общие характеристики</w:t>
      </w:r>
    </w:p>
    <w:p w:rsidR="00073BA0" w:rsidRPr="00A32DE4" w:rsidRDefault="00073BA0" w:rsidP="00073BA0">
      <w:pPr>
        <w:jc w:val="both"/>
        <w:rPr>
          <w:sz w:val="24"/>
          <w:szCs w:val="24"/>
        </w:rPr>
      </w:pPr>
    </w:p>
    <w:p w:rsidR="00073BA0" w:rsidRPr="00A32DE4" w:rsidRDefault="00073BA0" w:rsidP="00073BA0">
      <w:pPr>
        <w:rPr>
          <w:iCs/>
          <w:sz w:val="24"/>
          <w:szCs w:val="24"/>
        </w:rPr>
      </w:pPr>
      <w:r w:rsidRPr="00A32DE4">
        <w:rPr>
          <w:iCs/>
          <w:sz w:val="24"/>
          <w:szCs w:val="24"/>
        </w:rPr>
        <w:t>2.1. Организация владеет на праве аренды административным зданием:</w:t>
      </w:r>
    </w:p>
    <w:p w:rsidR="00073BA0" w:rsidRPr="00A32DE4" w:rsidRDefault="00073BA0" w:rsidP="00073BA0">
      <w:pPr>
        <w:rPr>
          <w:iCs/>
          <w:sz w:val="24"/>
          <w:szCs w:val="24"/>
        </w:rPr>
      </w:pPr>
    </w:p>
    <w:tbl>
      <w:tblPr>
        <w:tblStyle w:val="a7"/>
        <w:tblW w:w="0" w:type="auto"/>
        <w:tblLook w:val="04A0"/>
      </w:tblPr>
      <w:tblGrid>
        <w:gridCol w:w="4601"/>
        <w:gridCol w:w="1038"/>
        <w:gridCol w:w="3931"/>
      </w:tblGrid>
      <w:tr w:rsidR="00073BA0" w:rsidRPr="00A32DE4" w:rsidTr="00A32DE4">
        <w:tc>
          <w:tcPr>
            <w:tcW w:w="4601" w:type="dxa"/>
          </w:tcPr>
          <w:p w:rsidR="00073BA0" w:rsidRPr="00A32DE4" w:rsidRDefault="00073BA0" w:rsidP="00685512">
            <w:pPr>
              <w:jc w:val="center"/>
              <w:rPr>
                <w:iCs/>
                <w:sz w:val="24"/>
                <w:szCs w:val="24"/>
              </w:rPr>
            </w:pPr>
            <w:r w:rsidRPr="00A32DE4">
              <w:rPr>
                <w:iCs/>
                <w:sz w:val="24"/>
                <w:szCs w:val="24"/>
              </w:rPr>
              <w:t>Параметр</w:t>
            </w:r>
          </w:p>
        </w:tc>
        <w:tc>
          <w:tcPr>
            <w:tcW w:w="1038" w:type="dxa"/>
          </w:tcPr>
          <w:p w:rsidR="00073BA0" w:rsidRPr="00A32DE4" w:rsidRDefault="00073BA0" w:rsidP="00685512">
            <w:pPr>
              <w:jc w:val="center"/>
              <w:rPr>
                <w:iCs/>
                <w:sz w:val="24"/>
                <w:szCs w:val="24"/>
              </w:rPr>
            </w:pPr>
            <w:r w:rsidRPr="00A32DE4">
              <w:rPr>
                <w:iCs/>
                <w:sz w:val="24"/>
                <w:szCs w:val="24"/>
              </w:rPr>
              <w:t>Ед.изм</w:t>
            </w:r>
          </w:p>
        </w:tc>
        <w:tc>
          <w:tcPr>
            <w:tcW w:w="3931" w:type="dxa"/>
          </w:tcPr>
          <w:p w:rsidR="00073BA0" w:rsidRPr="00A32DE4" w:rsidRDefault="00073BA0" w:rsidP="00685512">
            <w:pPr>
              <w:jc w:val="center"/>
              <w:rPr>
                <w:iCs/>
                <w:sz w:val="24"/>
                <w:szCs w:val="24"/>
              </w:rPr>
            </w:pPr>
            <w:r w:rsidRPr="00A32DE4">
              <w:rPr>
                <w:iCs/>
                <w:sz w:val="24"/>
                <w:szCs w:val="24"/>
              </w:rPr>
              <w:t>Административное</w:t>
            </w:r>
          </w:p>
          <w:p w:rsidR="00073BA0" w:rsidRPr="00A32DE4" w:rsidRDefault="00073BA0" w:rsidP="00685512">
            <w:pPr>
              <w:jc w:val="center"/>
              <w:rPr>
                <w:iCs/>
                <w:sz w:val="24"/>
                <w:szCs w:val="24"/>
              </w:rPr>
            </w:pPr>
            <w:r w:rsidRPr="00A32DE4">
              <w:rPr>
                <w:iCs/>
                <w:sz w:val="24"/>
                <w:szCs w:val="24"/>
              </w:rPr>
              <w:t>здание</w:t>
            </w:r>
          </w:p>
        </w:tc>
      </w:tr>
      <w:tr w:rsidR="00073BA0" w:rsidRPr="00A32DE4" w:rsidTr="00A32DE4">
        <w:tc>
          <w:tcPr>
            <w:tcW w:w="4601" w:type="dxa"/>
          </w:tcPr>
          <w:p w:rsidR="00073BA0" w:rsidRPr="00A32DE4" w:rsidRDefault="00073BA0" w:rsidP="00685512">
            <w:pPr>
              <w:rPr>
                <w:iCs/>
                <w:sz w:val="24"/>
                <w:szCs w:val="24"/>
              </w:rPr>
            </w:pPr>
            <w:r w:rsidRPr="00A32DE4">
              <w:rPr>
                <w:iCs/>
                <w:sz w:val="24"/>
                <w:szCs w:val="24"/>
              </w:rPr>
              <w:t>Площадь здания</w:t>
            </w:r>
          </w:p>
        </w:tc>
        <w:tc>
          <w:tcPr>
            <w:tcW w:w="1038" w:type="dxa"/>
          </w:tcPr>
          <w:p w:rsidR="00073BA0" w:rsidRPr="00A32DE4" w:rsidRDefault="00073BA0" w:rsidP="00685512">
            <w:pPr>
              <w:rPr>
                <w:iCs/>
                <w:sz w:val="24"/>
                <w:szCs w:val="24"/>
              </w:rPr>
            </w:pPr>
            <w:r w:rsidRPr="00A32DE4">
              <w:rPr>
                <w:iCs/>
                <w:sz w:val="24"/>
                <w:szCs w:val="24"/>
              </w:rPr>
              <w:t>кв.м</w:t>
            </w:r>
          </w:p>
        </w:tc>
        <w:tc>
          <w:tcPr>
            <w:tcW w:w="3931" w:type="dxa"/>
          </w:tcPr>
          <w:p w:rsidR="00073BA0" w:rsidRPr="00A32DE4" w:rsidRDefault="00073BA0" w:rsidP="00685512">
            <w:pPr>
              <w:jc w:val="center"/>
              <w:rPr>
                <w:iCs/>
                <w:sz w:val="24"/>
                <w:szCs w:val="24"/>
              </w:rPr>
            </w:pPr>
            <w:r w:rsidRPr="00A32DE4">
              <w:rPr>
                <w:iCs/>
                <w:sz w:val="24"/>
                <w:szCs w:val="24"/>
              </w:rPr>
              <w:t>598,2</w:t>
            </w:r>
          </w:p>
        </w:tc>
      </w:tr>
      <w:tr w:rsidR="00073BA0" w:rsidRPr="00A32DE4" w:rsidTr="00A32DE4">
        <w:tc>
          <w:tcPr>
            <w:tcW w:w="4601" w:type="dxa"/>
          </w:tcPr>
          <w:p w:rsidR="00073BA0" w:rsidRPr="00A32DE4" w:rsidRDefault="00073BA0" w:rsidP="00685512">
            <w:pPr>
              <w:rPr>
                <w:iCs/>
                <w:sz w:val="24"/>
                <w:szCs w:val="24"/>
              </w:rPr>
            </w:pPr>
            <w:r w:rsidRPr="00A32DE4">
              <w:rPr>
                <w:iCs/>
                <w:sz w:val="24"/>
                <w:szCs w:val="24"/>
              </w:rPr>
              <w:t>Этажность</w:t>
            </w:r>
          </w:p>
        </w:tc>
        <w:tc>
          <w:tcPr>
            <w:tcW w:w="1038" w:type="dxa"/>
          </w:tcPr>
          <w:p w:rsidR="00073BA0" w:rsidRPr="00A32DE4" w:rsidRDefault="00073BA0" w:rsidP="00685512">
            <w:pPr>
              <w:rPr>
                <w:iCs/>
                <w:sz w:val="24"/>
                <w:szCs w:val="24"/>
              </w:rPr>
            </w:pPr>
          </w:p>
        </w:tc>
        <w:tc>
          <w:tcPr>
            <w:tcW w:w="3931" w:type="dxa"/>
          </w:tcPr>
          <w:p w:rsidR="00073BA0" w:rsidRPr="00A32DE4" w:rsidRDefault="00073BA0" w:rsidP="00685512">
            <w:pPr>
              <w:jc w:val="center"/>
              <w:rPr>
                <w:iCs/>
                <w:sz w:val="24"/>
                <w:szCs w:val="24"/>
              </w:rPr>
            </w:pPr>
            <w:r w:rsidRPr="00A32DE4">
              <w:rPr>
                <w:iCs/>
                <w:sz w:val="24"/>
                <w:szCs w:val="24"/>
              </w:rPr>
              <w:t>2</w:t>
            </w:r>
          </w:p>
        </w:tc>
      </w:tr>
      <w:tr w:rsidR="00073BA0" w:rsidRPr="00A32DE4" w:rsidTr="00A32DE4">
        <w:tc>
          <w:tcPr>
            <w:tcW w:w="4601" w:type="dxa"/>
          </w:tcPr>
          <w:p w:rsidR="00073BA0" w:rsidRPr="00A32DE4" w:rsidRDefault="00073BA0" w:rsidP="00685512">
            <w:pPr>
              <w:rPr>
                <w:iCs/>
                <w:sz w:val="24"/>
                <w:szCs w:val="24"/>
              </w:rPr>
            </w:pPr>
            <w:r w:rsidRPr="00A32DE4">
              <w:rPr>
                <w:iCs/>
                <w:sz w:val="24"/>
                <w:szCs w:val="24"/>
              </w:rPr>
              <w:t>Кровля</w:t>
            </w:r>
          </w:p>
        </w:tc>
        <w:tc>
          <w:tcPr>
            <w:tcW w:w="1038" w:type="dxa"/>
          </w:tcPr>
          <w:p w:rsidR="00073BA0" w:rsidRPr="00A32DE4" w:rsidRDefault="00073BA0" w:rsidP="00685512">
            <w:pPr>
              <w:rPr>
                <w:iCs/>
                <w:sz w:val="24"/>
                <w:szCs w:val="24"/>
              </w:rPr>
            </w:pPr>
          </w:p>
        </w:tc>
        <w:tc>
          <w:tcPr>
            <w:tcW w:w="3931" w:type="dxa"/>
          </w:tcPr>
          <w:p w:rsidR="00073BA0" w:rsidRPr="00A32DE4" w:rsidRDefault="00073BA0" w:rsidP="00685512">
            <w:pPr>
              <w:jc w:val="center"/>
              <w:rPr>
                <w:sz w:val="24"/>
                <w:szCs w:val="24"/>
              </w:rPr>
            </w:pPr>
          </w:p>
        </w:tc>
      </w:tr>
      <w:tr w:rsidR="00073BA0" w:rsidRPr="00A32DE4" w:rsidTr="00A32DE4">
        <w:tc>
          <w:tcPr>
            <w:tcW w:w="4601" w:type="dxa"/>
          </w:tcPr>
          <w:p w:rsidR="00073BA0" w:rsidRPr="00A32DE4" w:rsidRDefault="0077151B" w:rsidP="0077151B">
            <w:pPr>
              <w:ind w:left="708"/>
              <w:rPr>
                <w:i/>
                <w:iCs/>
                <w:sz w:val="24"/>
                <w:szCs w:val="24"/>
              </w:rPr>
            </w:pPr>
            <w:r w:rsidRPr="00A32DE4">
              <w:rPr>
                <w:i/>
                <w:iCs/>
                <w:sz w:val="24"/>
                <w:szCs w:val="24"/>
              </w:rPr>
              <w:t>т</w:t>
            </w:r>
            <w:r w:rsidR="00073BA0" w:rsidRPr="00A32DE4">
              <w:rPr>
                <w:i/>
                <w:iCs/>
                <w:sz w:val="24"/>
                <w:szCs w:val="24"/>
              </w:rPr>
              <w:t>ип кровли</w:t>
            </w:r>
          </w:p>
        </w:tc>
        <w:tc>
          <w:tcPr>
            <w:tcW w:w="1038" w:type="dxa"/>
          </w:tcPr>
          <w:p w:rsidR="00073BA0" w:rsidRPr="00A32DE4" w:rsidRDefault="00073BA0" w:rsidP="00685512">
            <w:pPr>
              <w:rPr>
                <w:iCs/>
                <w:sz w:val="24"/>
                <w:szCs w:val="24"/>
              </w:rPr>
            </w:pPr>
          </w:p>
        </w:tc>
        <w:tc>
          <w:tcPr>
            <w:tcW w:w="3931" w:type="dxa"/>
          </w:tcPr>
          <w:p w:rsidR="00073BA0" w:rsidRPr="00A32DE4" w:rsidRDefault="00073BA0" w:rsidP="00685512">
            <w:pPr>
              <w:jc w:val="center"/>
              <w:rPr>
                <w:sz w:val="24"/>
                <w:szCs w:val="24"/>
              </w:rPr>
            </w:pPr>
            <w:r w:rsidRPr="00A32DE4">
              <w:rPr>
                <w:sz w:val="24"/>
                <w:szCs w:val="24"/>
              </w:rPr>
              <w:t>шифер волновой</w:t>
            </w:r>
          </w:p>
        </w:tc>
      </w:tr>
      <w:tr w:rsidR="00073BA0" w:rsidRPr="00A32DE4" w:rsidTr="00A32DE4">
        <w:tc>
          <w:tcPr>
            <w:tcW w:w="4601" w:type="dxa"/>
          </w:tcPr>
          <w:p w:rsidR="00073BA0" w:rsidRPr="00A32DE4" w:rsidRDefault="0077151B" w:rsidP="0077151B">
            <w:pPr>
              <w:ind w:left="708"/>
              <w:rPr>
                <w:i/>
                <w:iCs/>
                <w:sz w:val="24"/>
                <w:szCs w:val="24"/>
              </w:rPr>
            </w:pPr>
            <w:r w:rsidRPr="00A32DE4">
              <w:rPr>
                <w:i/>
                <w:iCs/>
                <w:sz w:val="24"/>
                <w:szCs w:val="24"/>
              </w:rPr>
              <w:t>п</w:t>
            </w:r>
            <w:r w:rsidR="00073BA0" w:rsidRPr="00A32DE4">
              <w:rPr>
                <w:i/>
                <w:iCs/>
                <w:sz w:val="24"/>
                <w:szCs w:val="24"/>
              </w:rPr>
              <w:t>лощадь кровли</w:t>
            </w:r>
          </w:p>
        </w:tc>
        <w:tc>
          <w:tcPr>
            <w:tcW w:w="1038" w:type="dxa"/>
          </w:tcPr>
          <w:p w:rsidR="00073BA0" w:rsidRPr="00A32DE4" w:rsidRDefault="00073BA0" w:rsidP="00685512">
            <w:pPr>
              <w:rPr>
                <w:iCs/>
                <w:sz w:val="24"/>
                <w:szCs w:val="24"/>
              </w:rPr>
            </w:pPr>
            <w:r w:rsidRPr="00A32DE4">
              <w:rPr>
                <w:iCs/>
                <w:sz w:val="24"/>
                <w:szCs w:val="24"/>
              </w:rPr>
              <w:t>кв.м</w:t>
            </w:r>
          </w:p>
        </w:tc>
        <w:tc>
          <w:tcPr>
            <w:tcW w:w="3931" w:type="dxa"/>
          </w:tcPr>
          <w:p w:rsidR="00073BA0" w:rsidRPr="00A32DE4" w:rsidRDefault="00073BA0" w:rsidP="00685512">
            <w:pPr>
              <w:jc w:val="center"/>
              <w:rPr>
                <w:sz w:val="24"/>
                <w:szCs w:val="24"/>
              </w:rPr>
            </w:pPr>
            <w:r w:rsidRPr="00A32DE4">
              <w:rPr>
                <w:sz w:val="24"/>
                <w:szCs w:val="24"/>
              </w:rPr>
              <w:t>299,1</w:t>
            </w:r>
          </w:p>
        </w:tc>
      </w:tr>
      <w:tr w:rsidR="00073BA0" w:rsidRPr="00A32DE4" w:rsidTr="00A32DE4">
        <w:tc>
          <w:tcPr>
            <w:tcW w:w="4601" w:type="dxa"/>
          </w:tcPr>
          <w:p w:rsidR="00073BA0" w:rsidRPr="00A32DE4" w:rsidRDefault="00073BA0" w:rsidP="00685512">
            <w:pPr>
              <w:rPr>
                <w:iCs/>
                <w:sz w:val="24"/>
                <w:szCs w:val="24"/>
              </w:rPr>
            </w:pPr>
            <w:r w:rsidRPr="00A32DE4">
              <w:rPr>
                <w:iCs/>
                <w:sz w:val="24"/>
                <w:szCs w:val="24"/>
              </w:rPr>
              <w:t>Износ здания</w:t>
            </w:r>
          </w:p>
        </w:tc>
        <w:tc>
          <w:tcPr>
            <w:tcW w:w="1038" w:type="dxa"/>
          </w:tcPr>
          <w:p w:rsidR="00073BA0" w:rsidRPr="00A32DE4" w:rsidRDefault="00073BA0" w:rsidP="00685512">
            <w:pPr>
              <w:rPr>
                <w:iCs/>
                <w:sz w:val="24"/>
                <w:szCs w:val="24"/>
              </w:rPr>
            </w:pPr>
            <w:r w:rsidRPr="00A32DE4">
              <w:rPr>
                <w:iCs/>
                <w:sz w:val="24"/>
                <w:szCs w:val="24"/>
              </w:rPr>
              <w:t>%</w:t>
            </w:r>
          </w:p>
        </w:tc>
        <w:tc>
          <w:tcPr>
            <w:tcW w:w="3931" w:type="dxa"/>
          </w:tcPr>
          <w:p w:rsidR="00073BA0" w:rsidRPr="00A32DE4" w:rsidRDefault="00720C76" w:rsidP="00685512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30</w:t>
            </w:r>
          </w:p>
        </w:tc>
      </w:tr>
    </w:tbl>
    <w:p w:rsidR="00073BA0" w:rsidRPr="00A32DE4" w:rsidRDefault="00073BA0" w:rsidP="00112505">
      <w:pPr>
        <w:spacing w:line="360" w:lineRule="auto"/>
        <w:jc w:val="both"/>
        <w:rPr>
          <w:sz w:val="24"/>
          <w:szCs w:val="24"/>
        </w:rPr>
      </w:pPr>
    </w:p>
    <w:p w:rsidR="00073BA0" w:rsidRPr="00A32DE4" w:rsidRDefault="00073BA0" w:rsidP="00112505">
      <w:pPr>
        <w:spacing w:line="360" w:lineRule="auto"/>
        <w:jc w:val="both"/>
        <w:rPr>
          <w:i/>
          <w:iCs/>
          <w:sz w:val="24"/>
          <w:szCs w:val="24"/>
        </w:rPr>
      </w:pPr>
      <w:r w:rsidRPr="00A32DE4">
        <w:rPr>
          <w:sz w:val="24"/>
          <w:szCs w:val="24"/>
        </w:rPr>
        <w:t xml:space="preserve">2.2. Для освещения помещений организации используется 84 лампы, из которых 84 шт. накаливания, 0 шт. энергосберегающих. </w:t>
      </w:r>
    </w:p>
    <w:p w:rsidR="00073BA0" w:rsidRPr="00A32DE4" w:rsidRDefault="00073BA0" w:rsidP="00112505">
      <w:pPr>
        <w:spacing w:line="360" w:lineRule="auto"/>
        <w:jc w:val="both"/>
        <w:rPr>
          <w:sz w:val="24"/>
          <w:szCs w:val="24"/>
        </w:rPr>
      </w:pPr>
      <w:r>
        <w:rPr>
          <w:color w:val="548DD4" w:themeColor="text2" w:themeTint="99"/>
          <w:sz w:val="24"/>
          <w:szCs w:val="24"/>
        </w:rPr>
        <w:tab/>
      </w:r>
      <w:r w:rsidRPr="00A32DE4">
        <w:rPr>
          <w:sz w:val="24"/>
          <w:szCs w:val="24"/>
        </w:rPr>
        <w:t xml:space="preserve">В организации используются следующие автономные источники теплоснабжения и водоснабжения: для отопления здания используется </w:t>
      </w:r>
      <w:r w:rsidRPr="00720C76">
        <w:rPr>
          <w:sz w:val="24"/>
          <w:szCs w:val="24"/>
        </w:rPr>
        <w:t>эле</w:t>
      </w:r>
      <w:r w:rsidR="00720C76">
        <w:rPr>
          <w:sz w:val="24"/>
          <w:szCs w:val="24"/>
        </w:rPr>
        <w:t>к</w:t>
      </w:r>
      <w:r w:rsidRPr="00720C76">
        <w:rPr>
          <w:sz w:val="24"/>
          <w:szCs w:val="24"/>
        </w:rPr>
        <w:t>трокотел,</w:t>
      </w:r>
      <w:r w:rsidRPr="00A32DE4">
        <w:rPr>
          <w:sz w:val="24"/>
          <w:szCs w:val="24"/>
        </w:rPr>
        <w:t xml:space="preserve"> отвечающий современным параметрам энергопотребления, и позволяющий избежать оплаты потерь в магистральных теплосетях. </w:t>
      </w:r>
    </w:p>
    <w:p w:rsidR="00073BA0" w:rsidRDefault="00073BA0" w:rsidP="00112505">
      <w:pPr>
        <w:spacing w:line="360" w:lineRule="auto"/>
        <w:ind w:firstLine="708"/>
        <w:jc w:val="both"/>
        <w:rPr>
          <w:sz w:val="24"/>
          <w:szCs w:val="24"/>
        </w:rPr>
      </w:pPr>
      <w:r w:rsidRPr="00A32DE4">
        <w:rPr>
          <w:sz w:val="24"/>
          <w:szCs w:val="24"/>
        </w:rPr>
        <w:lastRenderedPageBreak/>
        <w:t xml:space="preserve">Для водоснабжения организацией установлена  скважину на воду, для подъема воды используется </w:t>
      </w:r>
      <w:r w:rsidR="0077151B" w:rsidRPr="00A32DE4">
        <w:rPr>
          <w:sz w:val="24"/>
          <w:szCs w:val="24"/>
        </w:rPr>
        <w:t>электронасос</w:t>
      </w:r>
      <w:r w:rsidRPr="00A32DE4">
        <w:rPr>
          <w:sz w:val="24"/>
          <w:szCs w:val="24"/>
        </w:rPr>
        <w:t xml:space="preserve"> циркуляционн</w:t>
      </w:r>
      <w:r w:rsidR="0077151B" w:rsidRPr="00A32DE4">
        <w:rPr>
          <w:sz w:val="24"/>
          <w:szCs w:val="24"/>
        </w:rPr>
        <w:t>ый</w:t>
      </w:r>
      <w:r w:rsidRPr="00A32DE4">
        <w:rPr>
          <w:sz w:val="24"/>
          <w:szCs w:val="24"/>
        </w:rPr>
        <w:t xml:space="preserve"> (модель VRS 32/6-180) мощность насоса 93Вт</w:t>
      </w:r>
      <w:r w:rsidR="0077151B" w:rsidRPr="00A32DE4">
        <w:rPr>
          <w:sz w:val="24"/>
          <w:szCs w:val="24"/>
        </w:rPr>
        <w:t>,</w:t>
      </w:r>
      <w:r w:rsidRPr="00A32DE4">
        <w:rPr>
          <w:sz w:val="24"/>
          <w:szCs w:val="24"/>
        </w:rPr>
        <w:t xml:space="preserve">  что так же позволяет рационально использовать водные ресурсы и избегать оплаты за потери в магистральных водных сетях.</w:t>
      </w:r>
    </w:p>
    <w:p w:rsidR="00685512" w:rsidRPr="00A32DE4" w:rsidRDefault="00685512" w:rsidP="00073BA0">
      <w:pPr>
        <w:ind w:firstLine="708"/>
        <w:jc w:val="both"/>
        <w:rPr>
          <w:sz w:val="24"/>
          <w:szCs w:val="24"/>
        </w:rPr>
      </w:pPr>
    </w:p>
    <w:p w:rsidR="00073BA0" w:rsidRDefault="0077151B" w:rsidP="00112505">
      <w:pPr>
        <w:spacing w:line="360" w:lineRule="auto"/>
        <w:jc w:val="both"/>
        <w:rPr>
          <w:sz w:val="24"/>
          <w:szCs w:val="24"/>
        </w:rPr>
      </w:pPr>
      <w:r w:rsidRPr="00A32DE4">
        <w:rPr>
          <w:sz w:val="24"/>
          <w:szCs w:val="24"/>
        </w:rPr>
        <w:t>2.3. Для организации автоматизированного контроля за потреблением электроэнергии по точкам поставки необходимо</w:t>
      </w:r>
      <w:r w:rsidR="00073BA0" w:rsidRPr="00A32DE4">
        <w:rPr>
          <w:sz w:val="24"/>
          <w:szCs w:val="24"/>
        </w:rPr>
        <w:t xml:space="preserve"> установ</w:t>
      </w:r>
      <w:r w:rsidRPr="00A32DE4">
        <w:rPr>
          <w:sz w:val="24"/>
          <w:szCs w:val="24"/>
        </w:rPr>
        <w:t>ить</w:t>
      </w:r>
      <w:r w:rsidR="00073BA0" w:rsidRPr="00A32DE4">
        <w:rPr>
          <w:sz w:val="24"/>
          <w:szCs w:val="24"/>
        </w:rPr>
        <w:t xml:space="preserve"> </w:t>
      </w:r>
      <w:r w:rsidRPr="00A32DE4">
        <w:rPr>
          <w:sz w:val="24"/>
          <w:szCs w:val="24"/>
        </w:rPr>
        <w:t xml:space="preserve">5718 единиц </w:t>
      </w:r>
      <w:r w:rsidR="00073BA0" w:rsidRPr="00A32DE4">
        <w:rPr>
          <w:sz w:val="24"/>
          <w:szCs w:val="24"/>
        </w:rPr>
        <w:t>приборов</w:t>
      </w:r>
      <w:r w:rsidRPr="00A32DE4">
        <w:rPr>
          <w:sz w:val="24"/>
          <w:szCs w:val="24"/>
        </w:rPr>
        <w:t xml:space="preserve"> учета. Н</w:t>
      </w:r>
      <w:r w:rsidR="00073BA0" w:rsidRPr="00A32DE4">
        <w:rPr>
          <w:sz w:val="24"/>
          <w:szCs w:val="24"/>
        </w:rPr>
        <w:t>а сегодняшний день автоматизированная система контроля учета электроэнергии на предприятии отсутствует.</w:t>
      </w:r>
    </w:p>
    <w:p w:rsidR="00685512" w:rsidRDefault="00685512" w:rsidP="00685512">
      <w:pPr>
        <w:rPr>
          <w:sz w:val="24"/>
          <w:szCs w:val="24"/>
        </w:rPr>
      </w:pPr>
    </w:p>
    <w:p w:rsidR="00685512" w:rsidRPr="00685512" w:rsidRDefault="00685512" w:rsidP="00685512">
      <w:pPr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85512">
        <w:rPr>
          <w:sz w:val="24"/>
          <w:szCs w:val="24"/>
        </w:rPr>
        <w:t>Баланс электрической энергии по предприятию за 2016-2017гг</w:t>
      </w:r>
    </w:p>
    <w:p w:rsidR="00685512" w:rsidRPr="00685512" w:rsidRDefault="00685512" w:rsidP="00685512">
      <w:pPr>
        <w:jc w:val="center"/>
        <w:rPr>
          <w:sz w:val="24"/>
          <w:szCs w:val="24"/>
        </w:rPr>
      </w:pPr>
    </w:p>
    <w:tbl>
      <w:tblPr>
        <w:tblStyle w:val="a7"/>
        <w:tblW w:w="0" w:type="auto"/>
        <w:tblLook w:val="04A0"/>
      </w:tblPr>
      <w:tblGrid>
        <w:gridCol w:w="592"/>
        <w:gridCol w:w="3152"/>
        <w:gridCol w:w="1595"/>
        <w:gridCol w:w="2306"/>
        <w:gridCol w:w="1925"/>
      </w:tblGrid>
      <w:tr w:rsidR="00685512" w:rsidRPr="00685512" w:rsidTr="00685512">
        <w:tc>
          <w:tcPr>
            <w:tcW w:w="592" w:type="dxa"/>
            <w:vMerge w:val="restart"/>
          </w:tcPr>
          <w:p w:rsidR="00685512" w:rsidRPr="00685512" w:rsidRDefault="00685512" w:rsidP="00685512">
            <w:pPr>
              <w:jc w:val="center"/>
              <w:rPr>
                <w:sz w:val="24"/>
                <w:szCs w:val="24"/>
              </w:rPr>
            </w:pPr>
            <w:r w:rsidRPr="00685512">
              <w:rPr>
                <w:sz w:val="24"/>
                <w:szCs w:val="24"/>
              </w:rPr>
              <w:t>№ пп</w:t>
            </w:r>
          </w:p>
        </w:tc>
        <w:tc>
          <w:tcPr>
            <w:tcW w:w="3152" w:type="dxa"/>
            <w:vMerge w:val="restart"/>
          </w:tcPr>
          <w:p w:rsidR="00685512" w:rsidRPr="00685512" w:rsidRDefault="00685512" w:rsidP="00685512">
            <w:pPr>
              <w:jc w:val="center"/>
              <w:rPr>
                <w:sz w:val="24"/>
                <w:szCs w:val="24"/>
              </w:rPr>
            </w:pPr>
            <w:r w:rsidRPr="00685512">
              <w:rPr>
                <w:sz w:val="24"/>
                <w:szCs w:val="24"/>
              </w:rPr>
              <w:t>Показатели</w:t>
            </w:r>
          </w:p>
        </w:tc>
        <w:tc>
          <w:tcPr>
            <w:tcW w:w="1595" w:type="dxa"/>
            <w:vMerge w:val="restart"/>
          </w:tcPr>
          <w:p w:rsidR="00685512" w:rsidRPr="00685512" w:rsidRDefault="00685512" w:rsidP="00685512">
            <w:pPr>
              <w:jc w:val="center"/>
              <w:rPr>
                <w:sz w:val="24"/>
                <w:szCs w:val="24"/>
              </w:rPr>
            </w:pPr>
            <w:r w:rsidRPr="00685512">
              <w:rPr>
                <w:sz w:val="24"/>
                <w:szCs w:val="24"/>
              </w:rPr>
              <w:t>Ед.измер</w:t>
            </w:r>
          </w:p>
        </w:tc>
        <w:tc>
          <w:tcPr>
            <w:tcW w:w="4231" w:type="dxa"/>
            <w:gridSpan w:val="2"/>
          </w:tcPr>
          <w:p w:rsidR="00685512" w:rsidRPr="00685512" w:rsidRDefault="00685512" w:rsidP="00685512">
            <w:pPr>
              <w:jc w:val="center"/>
              <w:rPr>
                <w:sz w:val="24"/>
                <w:szCs w:val="24"/>
              </w:rPr>
            </w:pPr>
            <w:r w:rsidRPr="00685512">
              <w:rPr>
                <w:sz w:val="24"/>
                <w:szCs w:val="24"/>
              </w:rPr>
              <w:t>Год</w:t>
            </w:r>
          </w:p>
        </w:tc>
      </w:tr>
      <w:tr w:rsidR="00685512" w:rsidRPr="00685512" w:rsidTr="00685512">
        <w:tc>
          <w:tcPr>
            <w:tcW w:w="592" w:type="dxa"/>
            <w:vMerge/>
          </w:tcPr>
          <w:p w:rsidR="00685512" w:rsidRPr="00685512" w:rsidRDefault="00685512" w:rsidP="006855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52" w:type="dxa"/>
            <w:vMerge/>
          </w:tcPr>
          <w:p w:rsidR="00685512" w:rsidRPr="00685512" w:rsidRDefault="00685512" w:rsidP="00685512">
            <w:pPr>
              <w:rPr>
                <w:sz w:val="24"/>
                <w:szCs w:val="24"/>
              </w:rPr>
            </w:pPr>
          </w:p>
        </w:tc>
        <w:tc>
          <w:tcPr>
            <w:tcW w:w="1595" w:type="dxa"/>
            <w:vMerge/>
          </w:tcPr>
          <w:p w:rsidR="00685512" w:rsidRPr="00685512" w:rsidRDefault="00685512" w:rsidP="00685512">
            <w:pPr>
              <w:rPr>
                <w:sz w:val="24"/>
                <w:szCs w:val="24"/>
              </w:rPr>
            </w:pPr>
          </w:p>
        </w:tc>
        <w:tc>
          <w:tcPr>
            <w:tcW w:w="2306" w:type="dxa"/>
          </w:tcPr>
          <w:p w:rsidR="00685512" w:rsidRPr="00685512" w:rsidRDefault="00685512" w:rsidP="00685512">
            <w:pPr>
              <w:jc w:val="center"/>
              <w:rPr>
                <w:sz w:val="24"/>
                <w:szCs w:val="24"/>
              </w:rPr>
            </w:pPr>
            <w:r w:rsidRPr="00685512">
              <w:rPr>
                <w:sz w:val="24"/>
                <w:szCs w:val="24"/>
              </w:rPr>
              <w:t>2017</w:t>
            </w:r>
          </w:p>
        </w:tc>
        <w:tc>
          <w:tcPr>
            <w:tcW w:w="1925" w:type="dxa"/>
          </w:tcPr>
          <w:p w:rsidR="00685512" w:rsidRPr="00685512" w:rsidRDefault="00685512" w:rsidP="00685512">
            <w:pPr>
              <w:jc w:val="center"/>
              <w:rPr>
                <w:sz w:val="24"/>
                <w:szCs w:val="24"/>
              </w:rPr>
            </w:pPr>
            <w:r w:rsidRPr="00685512">
              <w:rPr>
                <w:sz w:val="24"/>
                <w:szCs w:val="24"/>
              </w:rPr>
              <w:t>2016</w:t>
            </w:r>
          </w:p>
        </w:tc>
      </w:tr>
      <w:tr w:rsidR="00685512" w:rsidRPr="00685512" w:rsidTr="00444880">
        <w:tc>
          <w:tcPr>
            <w:tcW w:w="592" w:type="dxa"/>
            <w:vAlign w:val="center"/>
          </w:tcPr>
          <w:p w:rsidR="00685512" w:rsidRPr="00685512" w:rsidRDefault="00685512" w:rsidP="00444880">
            <w:pPr>
              <w:jc w:val="center"/>
              <w:rPr>
                <w:sz w:val="24"/>
                <w:szCs w:val="24"/>
              </w:rPr>
            </w:pPr>
            <w:r w:rsidRPr="00685512">
              <w:rPr>
                <w:sz w:val="24"/>
                <w:szCs w:val="24"/>
              </w:rPr>
              <w:t>1</w:t>
            </w:r>
          </w:p>
        </w:tc>
        <w:tc>
          <w:tcPr>
            <w:tcW w:w="3152" w:type="dxa"/>
            <w:vAlign w:val="center"/>
          </w:tcPr>
          <w:p w:rsidR="00685512" w:rsidRPr="00685512" w:rsidRDefault="00685512" w:rsidP="00444880">
            <w:pPr>
              <w:rPr>
                <w:sz w:val="24"/>
                <w:szCs w:val="24"/>
              </w:rPr>
            </w:pPr>
            <w:r w:rsidRPr="00685512">
              <w:rPr>
                <w:sz w:val="24"/>
                <w:szCs w:val="24"/>
              </w:rPr>
              <w:t>Поступление в сеть (факт)</w:t>
            </w:r>
          </w:p>
          <w:p w:rsidR="00685512" w:rsidRPr="00685512" w:rsidRDefault="00685512" w:rsidP="00444880">
            <w:pPr>
              <w:rPr>
                <w:sz w:val="24"/>
                <w:szCs w:val="24"/>
              </w:rPr>
            </w:pPr>
          </w:p>
        </w:tc>
        <w:tc>
          <w:tcPr>
            <w:tcW w:w="1595" w:type="dxa"/>
            <w:vAlign w:val="center"/>
          </w:tcPr>
          <w:p w:rsidR="00685512" w:rsidRPr="00685512" w:rsidRDefault="00685512" w:rsidP="00444880">
            <w:pPr>
              <w:jc w:val="center"/>
              <w:rPr>
                <w:sz w:val="24"/>
                <w:szCs w:val="24"/>
              </w:rPr>
            </w:pPr>
            <w:r w:rsidRPr="00685512">
              <w:rPr>
                <w:sz w:val="24"/>
                <w:szCs w:val="24"/>
              </w:rPr>
              <w:t>тыс.квт*час</w:t>
            </w:r>
          </w:p>
        </w:tc>
        <w:tc>
          <w:tcPr>
            <w:tcW w:w="2306" w:type="dxa"/>
            <w:vAlign w:val="center"/>
          </w:tcPr>
          <w:p w:rsidR="00685512" w:rsidRPr="00685512" w:rsidRDefault="00685512" w:rsidP="00444880">
            <w:pPr>
              <w:jc w:val="center"/>
              <w:rPr>
                <w:sz w:val="24"/>
                <w:szCs w:val="24"/>
              </w:rPr>
            </w:pPr>
            <w:r w:rsidRPr="00685512">
              <w:rPr>
                <w:sz w:val="24"/>
                <w:szCs w:val="24"/>
              </w:rPr>
              <w:t>120,14</w:t>
            </w:r>
          </w:p>
        </w:tc>
        <w:tc>
          <w:tcPr>
            <w:tcW w:w="1925" w:type="dxa"/>
            <w:vAlign w:val="center"/>
          </w:tcPr>
          <w:p w:rsidR="00685512" w:rsidRPr="00685512" w:rsidRDefault="00685512" w:rsidP="00444880">
            <w:pPr>
              <w:jc w:val="center"/>
              <w:rPr>
                <w:sz w:val="24"/>
                <w:szCs w:val="24"/>
              </w:rPr>
            </w:pPr>
            <w:r w:rsidRPr="00685512">
              <w:rPr>
                <w:sz w:val="24"/>
                <w:szCs w:val="24"/>
              </w:rPr>
              <w:t>123,2</w:t>
            </w:r>
          </w:p>
        </w:tc>
      </w:tr>
      <w:tr w:rsidR="00685512" w:rsidRPr="00685512" w:rsidTr="00444880">
        <w:tc>
          <w:tcPr>
            <w:tcW w:w="592" w:type="dxa"/>
            <w:vAlign w:val="center"/>
          </w:tcPr>
          <w:p w:rsidR="00685512" w:rsidRPr="00685512" w:rsidRDefault="00685512" w:rsidP="00444880">
            <w:pPr>
              <w:jc w:val="center"/>
              <w:rPr>
                <w:sz w:val="24"/>
                <w:szCs w:val="24"/>
              </w:rPr>
            </w:pPr>
            <w:r w:rsidRPr="00685512">
              <w:rPr>
                <w:sz w:val="24"/>
                <w:szCs w:val="24"/>
              </w:rPr>
              <w:t>2</w:t>
            </w:r>
          </w:p>
        </w:tc>
        <w:tc>
          <w:tcPr>
            <w:tcW w:w="3152" w:type="dxa"/>
            <w:vAlign w:val="center"/>
          </w:tcPr>
          <w:p w:rsidR="00685512" w:rsidRPr="00685512" w:rsidRDefault="00685512" w:rsidP="00444880">
            <w:pPr>
              <w:rPr>
                <w:sz w:val="24"/>
                <w:szCs w:val="24"/>
              </w:rPr>
            </w:pPr>
            <w:r w:rsidRPr="00685512">
              <w:rPr>
                <w:sz w:val="24"/>
                <w:szCs w:val="24"/>
              </w:rPr>
              <w:t>Полезный отпуск(факт)</w:t>
            </w:r>
          </w:p>
          <w:p w:rsidR="00685512" w:rsidRPr="00685512" w:rsidRDefault="00685512" w:rsidP="00444880">
            <w:pPr>
              <w:rPr>
                <w:sz w:val="24"/>
                <w:szCs w:val="24"/>
              </w:rPr>
            </w:pPr>
          </w:p>
        </w:tc>
        <w:tc>
          <w:tcPr>
            <w:tcW w:w="1595" w:type="dxa"/>
            <w:vAlign w:val="center"/>
          </w:tcPr>
          <w:p w:rsidR="00685512" w:rsidRPr="00685512" w:rsidRDefault="00685512" w:rsidP="00444880">
            <w:pPr>
              <w:jc w:val="center"/>
              <w:rPr>
                <w:sz w:val="24"/>
                <w:szCs w:val="24"/>
              </w:rPr>
            </w:pPr>
            <w:r w:rsidRPr="00685512">
              <w:rPr>
                <w:sz w:val="24"/>
                <w:szCs w:val="24"/>
              </w:rPr>
              <w:t>тыс.квт*час</w:t>
            </w:r>
          </w:p>
        </w:tc>
        <w:tc>
          <w:tcPr>
            <w:tcW w:w="2306" w:type="dxa"/>
            <w:vAlign w:val="center"/>
          </w:tcPr>
          <w:p w:rsidR="00685512" w:rsidRPr="00685512" w:rsidRDefault="00685512" w:rsidP="00444880">
            <w:pPr>
              <w:jc w:val="center"/>
              <w:rPr>
                <w:sz w:val="24"/>
                <w:szCs w:val="24"/>
              </w:rPr>
            </w:pPr>
            <w:r w:rsidRPr="00685512">
              <w:rPr>
                <w:sz w:val="24"/>
                <w:szCs w:val="24"/>
              </w:rPr>
              <w:t>95,98</w:t>
            </w:r>
          </w:p>
        </w:tc>
        <w:tc>
          <w:tcPr>
            <w:tcW w:w="1925" w:type="dxa"/>
            <w:vAlign w:val="center"/>
          </w:tcPr>
          <w:p w:rsidR="00685512" w:rsidRPr="00685512" w:rsidRDefault="00685512" w:rsidP="00444880">
            <w:pPr>
              <w:jc w:val="center"/>
              <w:rPr>
                <w:sz w:val="24"/>
                <w:szCs w:val="24"/>
              </w:rPr>
            </w:pPr>
            <w:r w:rsidRPr="00685512">
              <w:rPr>
                <w:sz w:val="24"/>
                <w:szCs w:val="24"/>
              </w:rPr>
              <w:t>89,91</w:t>
            </w:r>
          </w:p>
        </w:tc>
      </w:tr>
      <w:tr w:rsidR="00685512" w:rsidRPr="00685512" w:rsidTr="00444880">
        <w:tc>
          <w:tcPr>
            <w:tcW w:w="592" w:type="dxa"/>
            <w:vAlign w:val="center"/>
          </w:tcPr>
          <w:p w:rsidR="00685512" w:rsidRPr="00685512" w:rsidRDefault="00685512" w:rsidP="00444880">
            <w:pPr>
              <w:jc w:val="center"/>
              <w:rPr>
                <w:sz w:val="24"/>
                <w:szCs w:val="24"/>
              </w:rPr>
            </w:pPr>
            <w:r w:rsidRPr="00685512">
              <w:rPr>
                <w:sz w:val="24"/>
                <w:szCs w:val="24"/>
              </w:rPr>
              <w:t>3</w:t>
            </w:r>
          </w:p>
        </w:tc>
        <w:tc>
          <w:tcPr>
            <w:tcW w:w="3152" w:type="dxa"/>
            <w:vAlign w:val="center"/>
          </w:tcPr>
          <w:p w:rsidR="00685512" w:rsidRPr="00685512" w:rsidRDefault="00685512" w:rsidP="00444880">
            <w:pPr>
              <w:rPr>
                <w:sz w:val="24"/>
                <w:szCs w:val="24"/>
              </w:rPr>
            </w:pPr>
            <w:r w:rsidRPr="00685512">
              <w:rPr>
                <w:sz w:val="24"/>
                <w:szCs w:val="24"/>
              </w:rPr>
              <w:t>Потери(факт)</w:t>
            </w:r>
          </w:p>
          <w:p w:rsidR="00685512" w:rsidRPr="00685512" w:rsidRDefault="00685512" w:rsidP="00444880">
            <w:pPr>
              <w:rPr>
                <w:sz w:val="24"/>
                <w:szCs w:val="24"/>
              </w:rPr>
            </w:pPr>
          </w:p>
        </w:tc>
        <w:tc>
          <w:tcPr>
            <w:tcW w:w="1595" w:type="dxa"/>
            <w:vAlign w:val="center"/>
          </w:tcPr>
          <w:p w:rsidR="00685512" w:rsidRPr="00685512" w:rsidRDefault="00685512" w:rsidP="00444880">
            <w:pPr>
              <w:jc w:val="center"/>
              <w:rPr>
                <w:sz w:val="24"/>
                <w:szCs w:val="24"/>
              </w:rPr>
            </w:pPr>
            <w:r w:rsidRPr="00685512">
              <w:rPr>
                <w:sz w:val="24"/>
                <w:szCs w:val="24"/>
              </w:rPr>
              <w:t>тыс.квт*час</w:t>
            </w:r>
          </w:p>
        </w:tc>
        <w:tc>
          <w:tcPr>
            <w:tcW w:w="2306" w:type="dxa"/>
            <w:vAlign w:val="center"/>
          </w:tcPr>
          <w:p w:rsidR="00685512" w:rsidRPr="00685512" w:rsidRDefault="00685512" w:rsidP="00444880">
            <w:pPr>
              <w:jc w:val="center"/>
              <w:rPr>
                <w:sz w:val="24"/>
                <w:szCs w:val="24"/>
              </w:rPr>
            </w:pPr>
            <w:r w:rsidRPr="00685512">
              <w:rPr>
                <w:sz w:val="24"/>
                <w:szCs w:val="24"/>
              </w:rPr>
              <w:t>24,16</w:t>
            </w:r>
          </w:p>
        </w:tc>
        <w:tc>
          <w:tcPr>
            <w:tcW w:w="1925" w:type="dxa"/>
            <w:vAlign w:val="center"/>
          </w:tcPr>
          <w:p w:rsidR="00685512" w:rsidRPr="00685512" w:rsidRDefault="00685512" w:rsidP="00444880">
            <w:pPr>
              <w:jc w:val="center"/>
              <w:rPr>
                <w:sz w:val="24"/>
                <w:szCs w:val="24"/>
              </w:rPr>
            </w:pPr>
            <w:r w:rsidRPr="00685512">
              <w:rPr>
                <w:sz w:val="24"/>
                <w:szCs w:val="24"/>
              </w:rPr>
              <w:t>26,11</w:t>
            </w:r>
          </w:p>
        </w:tc>
      </w:tr>
      <w:tr w:rsidR="00685512" w:rsidRPr="00685512" w:rsidTr="00444880">
        <w:tc>
          <w:tcPr>
            <w:tcW w:w="592" w:type="dxa"/>
            <w:vAlign w:val="center"/>
          </w:tcPr>
          <w:p w:rsidR="00685512" w:rsidRPr="00685512" w:rsidRDefault="00685512" w:rsidP="00444880">
            <w:pPr>
              <w:jc w:val="center"/>
              <w:rPr>
                <w:sz w:val="24"/>
                <w:szCs w:val="24"/>
              </w:rPr>
            </w:pPr>
            <w:r w:rsidRPr="00685512">
              <w:rPr>
                <w:sz w:val="24"/>
                <w:szCs w:val="24"/>
              </w:rPr>
              <w:t>4</w:t>
            </w:r>
          </w:p>
        </w:tc>
        <w:tc>
          <w:tcPr>
            <w:tcW w:w="3152" w:type="dxa"/>
            <w:vAlign w:val="center"/>
          </w:tcPr>
          <w:p w:rsidR="00685512" w:rsidRPr="00685512" w:rsidRDefault="00685512" w:rsidP="00444880">
            <w:pPr>
              <w:rPr>
                <w:sz w:val="24"/>
                <w:szCs w:val="24"/>
              </w:rPr>
            </w:pPr>
            <w:r w:rsidRPr="00685512">
              <w:rPr>
                <w:sz w:val="24"/>
                <w:szCs w:val="24"/>
              </w:rPr>
              <w:t>Потери (факт)</w:t>
            </w:r>
          </w:p>
          <w:p w:rsidR="00685512" w:rsidRPr="00685512" w:rsidRDefault="00685512" w:rsidP="00444880">
            <w:pPr>
              <w:rPr>
                <w:sz w:val="24"/>
                <w:szCs w:val="24"/>
              </w:rPr>
            </w:pPr>
          </w:p>
        </w:tc>
        <w:tc>
          <w:tcPr>
            <w:tcW w:w="1595" w:type="dxa"/>
            <w:vAlign w:val="center"/>
          </w:tcPr>
          <w:p w:rsidR="00685512" w:rsidRPr="00685512" w:rsidRDefault="00685512" w:rsidP="00444880">
            <w:pPr>
              <w:jc w:val="center"/>
              <w:rPr>
                <w:sz w:val="24"/>
                <w:szCs w:val="24"/>
              </w:rPr>
            </w:pPr>
            <w:r w:rsidRPr="00685512">
              <w:rPr>
                <w:sz w:val="24"/>
                <w:szCs w:val="24"/>
              </w:rPr>
              <w:t>%</w:t>
            </w:r>
          </w:p>
        </w:tc>
        <w:tc>
          <w:tcPr>
            <w:tcW w:w="2306" w:type="dxa"/>
            <w:vAlign w:val="center"/>
          </w:tcPr>
          <w:p w:rsidR="00685512" w:rsidRPr="00685512" w:rsidRDefault="00685512" w:rsidP="00444880">
            <w:pPr>
              <w:jc w:val="center"/>
              <w:rPr>
                <w:sz w:val="24"/>
                <w:szCs w:val="24"/>
              </w:rPr>
            </w:pPr>
            <w:r w:rsidRPr="00685512">
              <w:rPr>
                <w:sz w:val="24"/>
                <w:szCs w:val="24"/>
              </w:rPr>
              <w:t>20,11</w:t>
            </w:r>
          </w:p>
        </w:tc>
        <w:tc>
          <w:tcPr>
            <w:tcW w:w="1925" w:type="dxa"/>
            <w:vAlign w:val="center"/>
          </w:tcPr>
          <w:p w:rsidR="00685512" w:rsidRPr="00685512" w:rsidRDefault="00685512" w:rsidP="00444880">
            <w:pPr>
              <w:jc w:val="center"/>
              <w:rPr>
                <w:sz w:val="24"/>
                <w:szCs w:val="24"/>
              </w:rPr>
            </w:pPr>
            <w:r w:rsidRPr="00685512">
              <w:rPr>
                <w:sz w:val="24"/>
                <w:szCs w:val="24"/>
              </w:rPr>
              <w:t>21,19</w:t>
            </w:r>
          </w:p>
        </w:tc>
      </w:tr>
      <w:tr w:rsidR="00685512" w:rsidRPr="00685512" w:rsidTr="00444880">
        <w:tc>
          <w:tcPr>
            <w:tcW w:w="592" w:type="dxa"/>
            <w:vAlign w:val="center"/>
          </w:tcPr>
          <w:p w:rsidR="00685512" w:rsidRPr="00685512" w:rsidRDefault="00685512" w:rsidP="00444880">
            <w:pPr>
              <w:jc w:val="center"/>
              <w:rPr>
                <w:sz w:val="24"/>
                <w:szCs w:val="24"/>
              </w:rPr>
            </w:pPr>
            <w:r w:rsidRPr="00685512">
              <w:rPr>
                <w:sz w:val="24"/>
                <w:szCs w:val="24"/>
              </w:rPr>
              <w:t>5</w:t>
            </w:r>
          </w:p>
        </w:tc>
        <w:tc>
          <w:tcPr>
            <w:tcW w:w="3152" w:type="dxa"/>
            <w:vAlign w:val="center"/>
          </w:tcPr>
          <w:p w:rsidR="00685512" w:rsidRPr="00685512" w:rsidRDefault="00685512" w:rsidP="00444880">
            <w:pPr>
              <w:rPr>
                <w:sz w:val="24"/>
                <w:szCs w:val="24"/>
              </w:rPr>
            </w:pPr>
            <w:r w:rsidRPr="00685512">
              <w:rPr>
                <w:sz w:val="24"/>
                <w:szCs w:val="24"/>
              </w:rPr>
              <w:t>Потери (нормативные)</w:t>
            </w:r>
          </w:p>
          <w:p w:rsidR="00685512" w:rsidRPr="00685512" w:rsidRDefault="00685512" w:rsidP="00444880">
            <w:pPr>
              <w:rPr>
                <w:sz w:val="24"/>
                <w:szCs w:val="24"/>
              </w:rPr>
            </w:pPr>
          </w:p>
        </w:tc>
        <w:tc>
          <w:tcPr>
            <w:tcW w:w="1595" w:type="dxa"/>
            <w:vAlign w:val="center"/>
          </w:tcPr>
          <w:p w:rsidR="00685512" w:rsidRPr="00685512" w:rsidRDefault="00685512" w:rsidP="00444880">
            <w:pPr>
              <w:jc w:val="center"/>
              <w:rPr>
                <w:sz w:val="24"/>
                <w:szCs w:val="24"/>
              </w:rPr>
            </w:pPr>
            <w:r w:rsidRPr="00685512">
              <w:rPr>
                <w:sz w:val="24"/>
                <w:szCs w:val="24"/>
              </w:rPr>
              <w:t>%</w:t>
            </w:r>
          </w:p>
        </w:tc>
        <w:tc>
          <w:tcPr>
            <w:tcW w:w="2306" w:type="dxa"/>
            <w:vAlign w:val="center"/>
          </w:tcPr>
          <w:p w:rsidR="00685512" w:rsidRPr="00685512" w:rsidRDefault="00685512" w:rsidP="00444880">
            <w:pPr>
              <w:jc w:val="center"/>
              <w:rPr>
                <w:sz w:val="24"/>
                <w:szCs w:val="24"/>
              </w:rPr>
            </w:pPr>
            <w:r w:rsidRPr="00685512">
              <w:rPr>
                <w:sz w:val="24"/>
                <w:szCs w:val="24"/>
              </w:rPr>
              <w:t>16,53</w:t>
            </w:r>
          </w:p>
        </w:tc>
        <w:tc>
          <w:tcPr>
            <w:tcW w:w="1925" w:type="dxa"/>
            <w:vAlign w:val="center"/>
          </w:tcPr>
          <w:p w:rsidR="00685512" w:rsidRPr="00685512" w:rsidRDefault="00685512" w:rsidP="00444880">
            <w:pPr>
              <w:jc w:val="center"/>
              <w:rPr>
                <w:sz w:val="24"/>
                <w:szCs w:val="24"/>
              </w:rPr>
            </w:pPr>
            <w:r w:rsidRPr="00685512">
              <w:rPr>
                <w:sz w:val="24"/>
                <w:szCs w:val="24"/>
              </w:rPr>
              <w:t>16,43</w:t>
            </w:r>
          </w:p>
        </w:tc>
      </w:tr>
    </w:tbl>
    <w:p w:rsidR="00073BA0" w:rsidRDefault="00073BA0" w:rsidP="00073BA0">
      <w:pPr>
        <w:jc w:val="both"/>
        <w:rPr>
          <w:color w:val="548DD4" w:themeColor="text2" w:themeTint="99"/>
          <w:sz w:val="24"/>
          <w:szCs w:val="24"/>
        </w:rPr>
      </w:pPr>
    </w:p>
    <w:p w:rsidR="00685512" w:rsidRDefault="00685512" w:rsidP="00685512">
      <w:pPr>
        <w:jc w:val="both"/>
        <w:rPr>
          <w:color w:val="548DD4" w:themeColor="text2" w:themeTint="99"/>
          <w:sz w:val="24"/>
          <w:szCs w:val="24"/>
        </w:rPr>
        <w:sectPr w:rsidR="00685512" w:rsidSect="00685512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685512" w:rsidRPr="00112505" w:rsidRDefault="00685512" w:rsidP="00685512">
      <w:pPr>
        <w:jc w:val="both"/>
        <w:rPr>
          <w:sz w:val="24"/>
          <w:szCs w:val="24"/>
        </w:rPr>
      </w:pPr>
      <w:r w:rsidRPr="00112505">
        <w:rPr>
          <w:sz w:val="24"/>
          <w:szCs w:val="24"/>
        </w:rPr>
        <w:lastRenderedPageBreak/>
        <w:t>2.5.  Баланс электрической энергии  по фидерам, участвующим в программе энергосбережения по мероприятию «Установка АСКУЭ».</w:t>
      </w:r>
    </w:p>
    <w:p w:rsidR="00685512" w:rsidRDefault="00685512" w:rsidP="00685512">
      <w:pPr>
        <w:jc w:val="both"/>
        <w:rPr>
          <w:color w:val="548DD4" w:themeColor="text2" w:themeTint="99"/>
          <w:sz w:val="24"/>
          <w:szCs w:val="24"/>
        </w:rPr>
      </w:pPr>
    </w:p>
    <w:tbl>
      <w:tblPr>
        <w:tblW w:w="5000" w:type="pct"/>
        <w:tblLook w:val="04A0"/>
      </w:tblPr>
      <w:tblGrid>
        <w:gridCol w:w="1017"/>
        <w:gridCol w:w="1744"/>
        <w:gridCol w:w="1061"/>
        <w:gridCol w:w="960"/>
        <w:gridCol w:w="1447"/>
        <w:gridCol w:w="876"/>
        <w:gridCol w:w="901"/>
        <w:gridCol w:w="1447"/>
        <w:gridCol w:w="1064"/>
        <w:gridCol w:w="1109"/>
        <w:gridCol w:w="1447"/>
        <w:gridCol w:w="1000"/>
        <w:gridCol w:w="713"/>
      </w:tblGrid>
      <w:tr w:rsidR="00685512" w:rsidRPr="00D61154" w:rsidTr="00685512">
        <w:trPr>
          <w:trHeight w:val="300"/>
        </w:trPr>
        <w:tc>
          <w:tcPr>
            <w:tcW w:w="3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№ ТП</w:t>
            </w:r>
          </w:p>
        </w:tc>
        <w:tc>
          <w:tcPr>
            <w:tcW w:w="127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Фактические данные</w:t>
            </w:r>
          </w:p>
        </w:tc>
        <w:tc>
          <w:tcPr>
            <w:tcW w:w="3383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Эффект от реализации мероприятий по реконструкции линий и установки АСКУЭ</w:t>
            </w:r>
          </w:p>
        </w:tc>
      </w:tr>
      <w:tr w:rsidR="00685512" w:rsidRPr="00D61154" w:rsidTr="00685512">
        <w:trPr>
          <w:trHeight w:val="300"/>
        </w:trPr>
        <w:tc>
          <w:tcPr>
            <w:tcW w:w="3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5512" w:rsidRPr="00D61154" w:rsidRDefault="00685512" w:rsidP="0068551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5512" w:rsidRPr="00D61154" w:rsidRDefault="00685512" w:rsidP="0068551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9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2019</w:t>
            </w:r>
          </w:p>
        </w:tc>
        <w:tc>
          <w:tcPr>
            <w:tcW w:w="122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2020</w:t>
            </w:r>
          </w:p>
        </w:tc>
        <w:tc>
          <w:tcPr>
            <w:tcW w:w="106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2021</w:t>
            </w:r>
          </w:p>
        </w:tc>
      </w:tr>
      <w:tr w:rsidR="00685512" w:rsidRPr="00D61154" w:rsidTr="00685512">
        <w:trPr>
          <w:trHeight w:val="300"/>
        </w:trPr>
        <w:tc>
          <w:tcPr>
            <w:tcW w:w="3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5512" w:rsidRPr="00D61154" w:rsidRDefault="00685512" w:rsidP="0068551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512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Поступление в сеть</w:t>
            </w:r>
            <w:r>
              <w:rPr>
                <w:color w:val="000000"/>
                <w:sz w:val="22"/>
                <w:szCs w:val="22"/>
              </w:rPr>
              <w:t>, тыс.</w:t>
            </w:r>
          </w:p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кВт.час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Потери</w:t>
            </w:r>
          </w:p>
        </w:tc>
        <w:tc>
          <w:tcPr>
            <w:tcW w:w="48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512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Поступление в сеть</w:t>
            </w:r>
            <w:r>
              <w:rPr>
                <w:color w:val="000000"/>
                <w:sz w:val="22"/>
                <w:szCs w:val="22"/>
              </w:rPr>
              <w:t>, тыс.</w:t>
            </w:r>
          </w:p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кВт.час</w:t>
            </w:r>
          </w:p>
          <w:p w:rsidR="00685512" w:rsidRPr="00D61154" w:rsidRDefault="00685512" w:rsidP="0068551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Потери</w:t>
            </w:r>
          </w:p>
        </w:tc>
        <w:tc>
          <w:tcPr>
            <w:tcW w:w="48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512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Поступление в сеть</w:t>
            </w:r>
            <w:r>
              <w:rPr>
                <w:color w:val="000000"/>
                <w:sz w:val="22"/>
                <w:szCs w:val="22"/>
              </w:rPr>
              <w:t>, тыс.</w:t>
            </w:r>
          </w:p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кВт.час</w:t>
            </w:r>
          </w:p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Потери</w:t>
            </w:r>
          </w:p>
        </w:tc>
        <w:tc>
          <w:tcPr>
            <w:tcW w:w="48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512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Поступление в сеть</w:t>
            </w:r>
            <w:r>
              <w:rPr>
                <w:color w:val="000000"/>
                <w:sz w:val="22"/>
                <w:szCs w:val="22"/>
              </w:rPr>
              <w:t>, тыс.</w:t>
            </w:r>
          </w:p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кВт.час</w:t>
            </w:r>
          </w:p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7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Потери</w:t>
            </w:r>
          </w:p>
        </w:tc>
      </w:tr>
      <w:tr w:rsidR="00685512" w:rsidRPr="00D61154" w:rsidTr="00685512">
        <w:trPr>
          <w:trHeight w:val="300"/>
        </w:trPr>
        <w:tc>
          <w:tcPr>
            <w:tcW w:w="3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5512" w:rsidRPr="00D61154" w:rsidRDefault="00685512" w:rsidP="0068551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5512" w:rsidRPr="00D61154" w:rsidRDefault="00685512" w:rsidP="0068551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512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тыс.</w:t>
            </w:r>
          </w:p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кВт.ч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48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5512" w:rsidRPr="00D61154" w:rsidRDefault="00685512" w:rsidP="0068551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512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тыс.</w:t>
            </w:r>
          </w:p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кВт.ч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48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5512" w:rsidRPr="00D61154" w:rsidRDefault="00685512" w:rsidP="0068551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512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тыс.</w:t>
            </w:r>
          </w:p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кВт.ч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48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5512" w:rsidRPr="00D61154" w:rsidRDefault="00685512" w:rsidP="0068551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512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тыс.</w:t>
            </w:r>
          </w:p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кВт.ч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%</w:t>
            </w:r>
          </w:p>
        </w:tc>
      </w:tr>
      <w:tr w:rsidR="00685512" w:rsidRPr="00D61154" w:rsidTr="00685512">
        <w:trPr>
          <w:trHeight w:val="567"/>
        </w:trPr>
        <w:tc>
          <w:tcPr>
            <w:tcW w:w="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1 801,5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451,0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25,04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1 819,5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406,0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22,31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1 828,6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366,4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20,04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1 837,8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368,2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20,04</w:t>
            </w:r>
          </w:p>
        </w:tc>
      </w:tr>
      <w:tr w:rsidR="00685512" w:rsidRPr="00D61154" w:rsidTr="00685512">
        <w:trPr>
          <w:trHeight w:val="567"/>
        </w:trPr>
        <w:tc>
          <w:tcPr>
            <w:tcW w:w="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572,6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126,0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22,00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578,4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117,4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20,30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581,2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110,4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19,00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584,2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111,0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19,00</w:t>
            </w:r>
          </w:p>
        </w:tc>
      </w:tr>
      <w:tr w:rsidR="00685512" w:rsidRPr="00D61154" w:rsidTr="00685512">
        <w:trPr>
          <w:trHeight w:val="567"/>
        </w:trPr>
        <w:tc>
          <w:tcPr>
            <w:tcW w:w="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853,1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186,0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21,80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861,7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186,0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21,58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866,0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171,5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19,80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870,3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172,3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19,80</w:t>
            </w:r>
          </w:p>
        </w:tc>
      </w:tr>
      <w:tr w:rsidR="00685512" w:rsidRPr="00D61154" w:rsidTr="00685512">
        <w:trPr>
          <w:trHeight w:val="567"/>
        </w:trPr>
        <w:tc>
          <w:tcPr>
            <w:tcW w:w="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668,7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326,9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48,89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675,4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326,9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48,40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678,8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271,5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682,2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272,9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685512" w:rsidRPr="00D61154" w:rsidTr="00685512">
        <w:trPr>
          <w:trHeight w:val="567"/>
        </w:trPr>
        <w:tc>
          <w:tcPr>
            <w:tcW w:w="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67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1 610,6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408,2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25,34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1 626,8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408,2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25,09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1 634,9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367,9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22,50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1 643,1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334,2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20,34</w:t>
            </w:r>
          </w:p>
        </w:tc>
      </w:tr>
      <w:tr w:rsidR="00685512" w:rsidRPr="00D61154" w:rsidTr="00685512">
        <w:trPr>
          <w:trHeight w:val="567"/>
        </w:trPr>
        <w:tc>
          <w:tcPr>
            <w:tcW w:w="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91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3 204,1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1 199,1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37,42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3 236,2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1 199,1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37,05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3 252,4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1 199,1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36,87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3 268,6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1 144,0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685512" w:rsidRPr="00D61154" w:rsidTr="00685512">
        <w:trPr>
          <w:trHeight w:val="567"/>
        </w:trPr>
        <w:tc>
          <w:tcPr>
            <w:tcW w:w="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805,5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158,0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19,61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813,6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158,0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19,42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817,7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158,0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19,32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821,7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152,9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18,61</w:t>
            </w:r>
          </w:p>
        </w:tc>
      </w:tr>
      <w:tr w:rsidR="00685512" w:rsidRPr="00D61154" w:rsidTr="00685512">
        <w:trPr>
          <w:trHeight w:val="567"/>
        </w:trPr>
        <w:tc>
          <w:tcPr>
            <w:tcW w:w="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1 568,2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619,4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39,50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1 583,9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619,4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39,11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1 591,8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619,4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38,91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1 599,7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548,8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34,31</w:t>
            </w:r>
          </w:p>
        </w:tc>
      </w:tr>
      <w:tr w:rsidR="00685512" w:rsidRPr="00D61154" w:rsidTr="00685512">
        <w:trPr>
          <w:trHeight w:val="567"/>
        </w:trPr>
        <w:tc>
          <w:tcPr>
            <w:tcW w:w="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89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1 853,0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505,5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27,28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1 871,5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505,5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27,01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1 880,9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505,5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26,88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1 890,3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459,2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24,29</w:t>
            </w:r>
          </w:p>
        </w:tc>
      </w:tr>
      <w:tr w:rsidR="00685512" w:rsidRPr="00D61154" w:rsidTr="00685512">
        <w:trPr>
          <w:trHeight w:val="567"/>
        </w:trPr>
        <w:tc>
          <w:tcPr>
            <w:tcW w:w="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396,3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173,4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43,74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400,3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173,4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43,31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402,3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173,4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43,09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404,3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156,0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D61154">
              <w:rPr>
                <w:color w:val="000000"/>
                <w:sz w:val="22"/>
                <w:szCs w:val="22"/>
              </w:rPr>
              <w:t>38,59</w:t>
            </w:r>
          </w:p>
        </w:tc>
      </w:tr>
      <w:tr w:rsidR="00685512" w:rsidRPr="00D61154" w:rsidTr="00685512">
        <w:trPr>
          <w:trHeight w:val="567"/>
        </w:trPr>
        <w:tc>
          <w:tcPr>
            <w:tcW w:w="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61154">
              <w:rPr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61154">
              <w:rPr>
                <w:b/>
                <w:bCs/>
                <w:color w:val="000000"/>
                <w:sz w:val="22"/>
                <w:szCs w:val="22"/>
              </w:rPr>
              <w:t>13 333,8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61154">
              <w:rPr>
                <w:b/>
                <w:bCs/>
                <w:color w:val="000000"/>
                <w:sz w:val="22"/>
                <w:szCs w:val="22"/>
              </w:rPr>
              <w:t>4 153,4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61154">
              <w:rPr>
                <w:b/>
                <w:bCs/>
                <w:color w:val="000000"/>
                <w:sz w:val="22"/>
                <w:szCs w:val="22"/>
              </w:rPr>
              <w:t>31,15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61154">
              <w:rPr>
                <w:b/>
                <w:bCs/>
                <w:color w:val="000000"/>
                <w:sz w:val="22"/>
                <w:szCs w:val="22"/>
              </w:rPr>
              <w:t>13 467,2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61154">
              <w:rPr>
                <w:b/>
                <w:bCs/>
                <w:color w:val="000000"/>
                <w:sz w:val="22"/>
                <w:szCs w:val="22"/>
              </w:rPr>
              <w:t>4 099,8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61154">
              <w:rPr>
                <w:b/>
                <w:bCs/>
                <w:color w:val="000000"/>
                <w:sz w:val="22"/>
                <w:szCs w:val="22"/>
              </w:rPr>
              <w:t>30,44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61154">
              <w:rPr>
                <w:b/>
                <w:bCs/>
                <w:color w:val="000000"/>
                <w:sz w:val="22"/>
                <w:szCs w:val="22"/>
              </w:rPr>
              <w:t>13 534,5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61154">
              <w:rPr>
                <w:b/>
                <w:bCs/>
                <w:color w:val="000000"/>
                <w:sz w:val="22"/>
                <w:szCs w:val="22"/>
              </w:rPr>
              <w:t>3 943,0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61154">
              <w:rPr>
                <w:b/>
                <w:bCs/>
                <w:color w:val="000000"/>
                <w:sz w:val="22"/>
                <w:szCs w:val="22"/>
              </w:rPr>
              <w:t>29,13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61154">
              <w:rPr>
                <w:b/>
                <w:bCs/>
                <w:color w:val="000000"/>
                <w:sz w:val="22"/>
                <w:szCs w:val="22"/>
              </w:rPr>
              <w:t>13 602,2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61154">
              <w:rPr>
                <w:b/>
                <w:bCs/>
                <w:color w:val="000000"/>
                <w:sz w:val="22"/>
                <w:szCs w:val="22"/>
              </w:rPr>
              <w:t>3 719,6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D61154" w:rsidRDefault="00685512" w:rsidP="0068551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61154">
              <w:rPr>
                <w:b/>
                <w:bCs/>
                <w:color w:val="000000"/>
                <w:sz w:val="22"/>
                <w:szCs w:val="22"/>
              </w:rPr>
              <w:t>27,35</w:t>
            </w:r>
          </w:p>
        </w:tc>
      </w:tr>
    </w:tbl>
    <w:p w:rsidR="00685512" w:rsidRDefault="00685512" w:rsidP="00685512">
      <w:pPr>
        <w:jc w:val="both"/>
        <w:rPr>
          <w:color w:val="548DD4" w:themeColor="text2" w:themeTint="99"/>
          <w:sz w:val="24"/>
          <w:szCs w:val="24"/>
        </w:rPr>
        <w:sectPr w:rsidR="00685512" w:rsidSect="00685512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073BA0" w:rsidRDefault="00073BA0" w:rsidP="00073BA0">
      <w:pPr>
        <w:ind w:firstLine="708"/>
        <w:jc w:val="both"/>
        <w:rPr>
          <w:color w:val="548DD4" w:themeColor="text2" w:themeTint="99"/>
          <w:sz w:val="24"/>
          <w:szCs w:val="24"/>
        </w:rPr>
      </w:pPr>
    </w:p>
    <w:p w:rsidR="00073BA0" w:rsidRDefault="0077151B" w:rsidP="00073BA0">
      <w:pPr>
        <w:ind w:left="720" w:hanging="36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</w:t>
      </w:r>
      <w:r w:rsidR="00073BA0" w:rsidRPr="00664251">
        <w:rPr>
          <w:b/>
          <w:bCs/>
          <w:color w:val="000000"/>
          <w:sz w:val="28"/>
          <w:szCs w:val="28"/>
        </w:rPr>
        <w:t>.</w:t>
      </w:r>
      <w:r w:rsidR="00B6562A">
        <w:rPr>
          <w:color w:val="000000"/>
          <w:sz w:val="14"/>
          <w:szCs w:val="14"/>
        </w:rPr>
        <w:t xml:space="preserve"> </w:t>
      </w:r>
      <w:r w:rsidR="00073BA0" w:rsidRPr="00664251">
        <w:rPr>
          <w:b/>
          <w:bCs/>
          <w:color w:val="000000"/>
          <w:sz w:val="28"/>
          <w:szCs w:val="28"/>
        </w:rPr>
        <w:t>Мероприятия Программы</w:t>
      </w:r>
    </w:p>
    <w:p w:rsidR="00073BA0" w:rsidRDefault="0077151B" w:rsidP="00112505">
      <w:pPr>
        <w:spacing w:line="36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</w:t>
      </w:r>
      <w:r w:rsidR="00073BA0">
        <w:rPr>
          <w:color w:val="000000"/>
          <w:sz w:val="24"/>
          <w:szCs w:val="24"/>
        </w:rPr>
        <w:t xml:space="preserve">.1. </w:t>
      </w:r>
      <w:r w:rsidR="00073BA0" w:rsidRPr="00360669">
        <w:rPr>
          <w:color w:val="000000"/>
          <w:sz w:val="24"/>
          <w:szCs w:val="24"/>
        </w:rPr>
        <w:t>Программа</w:t>
      </w:r>
      <w:r w:rsidR="00073BA0">
        <w:rPr>
          <w:color w:val="000000"/>
          <w:sz w:val="24"/>
          <w:szCs w:val="24"/>
        </w:rPr>
        <w:t xml:space="preserve"> энергосбережения и повы</w:t>
      </w:r>
      <w:r w:rsidR="00073BA0" w:rsidRPr="00360669">
        <w:rPr>
          <w:color w:val="000000"/>
          <w:sz w:val="24"/>
          <w:szCs w:val="24"/>
        </w:rPr>
        <w:t>шени</w:t>
      </w:r>
      <w:r w:rsidR="00A32DE4">
        <w:rPr>
          <w:color w:val="000000"/>
          <w:sz w:val="24"/>
          <w:szCs w:val="24"/>
        </w:rPr>
        <w:t>я</w:t>
      </w:r>
      <w:r w:rsidR="00073BA0" w:rsidRPr="00360669">
        <w:rPr>
          <w:color w:val="000000"/>
          <w:sz w:val="24"/>
          <w:szCs w:val="24"/>
        </w:rPr>
        <w:t xml:space="preserve"> энергетической эффективности на 2019-2021 </w:t>
      </w:r>
      <w:r w:rsidR="00A32DE4">
        <w:rPr>
          <w:color w:val="000000"/>
          <w:sz w:val="24"/>
          <w:szCs w:val="24"/>
        </w:rPr>
        <w:t>включает</w:t>
      </w:r>
      <w:r w:rsidR="00073BA0" w:rsidRPr="00360669">
        <w:rPr>
          <w:color w:val="000000"/>
          <w:sz w:val="24"/>
          <w:szCs w:val="24"/>
        </w:rPr>
        <w:t xml:space="preserve"> два мероприятия </w:t>
      </w:r>
    </w:p>
    <w:p w:rsidR="00685512" w:rsidRPr="00360669" w:rsidRDefault="00685512" w:rsidP="00112505">
      <w:pPr>
        <w:spacing w:line="360" w:lineRule="auto"/>
        <w:jc w:val="both"/>
        <w:rPr>
          <w:color w:val="000000"/>
          <w:sz w:val="24"/>
          <w:szCs w:val="24"/>
        </w:rPr>
      </w:pPr>
    </w:p>
    <w:p w:rsidR="00073BA0" w:rsidRDefault="00073BA0" w:rsidP="00112505">
      <w:pPr>
        <w:pStyle w:val="ac"/>
        <w:numPr>
          <w:ilvl w:val="1"/>
          <w:numId w:val="4"/>
        </w:numPr>
        <w:spacing w:line="360" w:lineRule="auto"/>
        <w:jc w:val="both"/>
        <w:rPr>
          <w:b/>
          <w:bCs/>
          <w:i/>
          <w:color w:val="000000"/>
          <w:sz w:val="24"/>
          <w:szCs w:val="24"/>
        </w:rPr>
      </w:pPr>
      <w:r w:rsidRPr="00360669">
        <w:rPr>
          <w:color w:val="000000"/>
          <w:sz w:val="24"/>
          <w:szCs w:val="24"/>
        </w:rPr>
        <w:t xml:space="preserve">Установка </w:t>
      </w:r>
      <w:r w:rsidRPr="00360669">
        <w:rPr>
          <w:b/>
          <w:bCs/>
          <w:i/>
          <w:color w:val="000000"/>
          <w:sz w:val="24"/>
          <w:szCs w:val="24"/>
        </w:rPr>
        <w:t>Автоматизированной системы контроля и учета электрической энергии.</w:t>
      </w:r>
    </w:p>
    <w:p w:rsidR="00073BA0" w:rsidRPr="00360669" w:rsidRDefault="00073BA0" w:rsidP="00112505">
      <w:pPr>
        <w:pStyle w:val="ac"/>
        <w:numPr>
          <w:ilvl w:val="1"/>
          <w:numId w:val="4"/>
        </w:numPr>
        <w:spacing w:line="360" w:lineRule="auto"/>
        <w:jc w:val="both"/>
        <w:rPr>
          <w:color w:val="000000"/>
          <w:sz w:val="24"/>
          <w:szCs w:val="24"/>
        </w:rPr>
      </w:pPr>
      <w:r w:rsidRPr="00360669">
        <w:rPr>
          <w:color w:val="000000"/>
          <w:sz w:val="24"/>
          <w:szCs w:val="24"/>
        </w:rPr>
        <w:t>Замена существующих ламп накаливания на энергосберегающие лампы.</w:t>
      </w:r>
    </w:p>
    <w:p w:rsidR="00073BA0" w:rsidRPr="00864D07" w:rsidRDefault="00073BA0" w:rsidP="00112505">
      <w:pPr>
        <w:spacing w:line="360" w:lineRule="auto"/>
        <w:jc w:val="center"/>
        <w:rPr>
          <w:color w:val="000000"/>
          <w:sz w:val="24"/>
          <w:szCs w:val="24"/>
        </w:rPr>
      </w:pPr>
    </w:p>
    <w:p w:rsidR="00073BA0" w:rsidRPr="00360669" w:rsidRDefault="0077151B" w:rsidP="00112505">
      <w:pPr>
        <w:spacing w:line="36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</w:t>
      </w:r>
      <w:r w:rsidR="00073BA0">
        <w:rPr>
          <w:color w:val="000000"/>
          <w:sz w:val="24"/>
          <w:szCs w:val="24"/>
        </w:rPr>
        <w:t xml:space="preserve">.2. </w:t>
      </w:r>
      <w:r>
        <w:rPr>
          <w:color w:val="000000"/>
          <w:sz w:val="24"/>
          <w:szCs w:val="24"/>
        </w:rPr>
        <w:t>Планируемая у</w:t>
      </w:r>
      <w:r w:rsidR="00073BA0" w:rsidRPr="00360669">
        <w:rPr>
          <w:color w:val="000000"/>
          <w:sz w:val="24"/>
          <w:szCs w:val="24"/>
        </w:rPr>
        <w:t>становка  электросчетчиков электронных систем «Матрица», которые имеют большой срок службы, высокую точность измерений, не имеют самохода и меньшие затраты на поверку, является высокоэффективным мероприятием. Поверочный интервал современных электронных счетчиков достигает 1</w:t>
      </w:r>
      <w:r w:rsidR="00112505">
        <w:rPr>
          <w:color w:val="000000"/>
          <w:sz w:val="24"/>
          <w:szCs w:val="24"/>
        </w:rPr>
        <w:t>5</w:t>
      </w:r>
      <w:r w:rsidR="00073BA0" w:rsidRPr="00360669">
        <w:rPr>
          <w:color w:val="000000"/>
          <w:sz w:val="24"/>
          <w:szCs w:val="24"/>
        </w:rPr>
        <w:t xml:space="preserve"> лет. Сегодня все энергосистемы, во избежание потерь электроэнергии и предотвращения лишних расходов на всех уровнях потребления, рекомендуют замену индукционных счетчиков на электронные, модели которых не только обеспечивают более точное измерение, но и позволяют фиксировать потребление электроэнергии как минимум по двум тарифам - дневному и ночному. Электронные счетчики имеют следующие преимущества:</w:t>
      </w:r>
    </w:p>
    <w:p w:rsidR="00073BA0" w:rsidRPr="00572F3F" w:rsidRDefault="00073BA0" w:rsidP="00112505">
      <w:pPr>
        <w:pStyle w:val="ac"/>
        <w:numPr>
          <w:ilvl w:val="0"/>
          <w:numId w:val="5"/>
        </w:numPr>
        <w:spacing w:line="360" w:lineRule="auto"/>
        <w:jc w:val="both"/>
        <w:rPr>
          <w:color w:val="000000"/>
          <w:sz w:val="24"/>
          <w:szCs w:val="24"/>
        </w:rPr>
      </w:pPr>
      <w:r w:rsidRPr="00572F3F">
        <w:rPr>
          <w:color w:val="000000"/>
          <w:sz w:val="24"/>
          <w:szCs w:val="24"/>
        </w:rPr>
        <w:t>Высокий класс точности. Причём, в отличие от индукционных электросчётчиков, уровень максимальной погрешности не превышает допустимый при эксплуатации их при низких температурах (ниже 0 °С), сокращение затрат на организацию обогрева индукционных узлов учета при установке в не отапливаемых помещениях.</w:t>
      </w:r>
    </w:p>
    <w:p w:rsidR="00073BA0" w:rsidRDefault="00073BA0" w:rsidP="00112505">
      <w:pPr>
        <w:pStyle w:val="ac"/>
        <w:numPr>
          <w:ilvl w:val="0"/>
          <w:numId w:val="5"/>
        </w:numPr>
        <w:spacing w:line="360" w:lineRule="auto"/>
        <w:jc w:val="both"/>
        <w:rPr>
          <w:color w:val="000000"/>
          <w:sz w:val="24"/>
          <w:szCs w:val="24"/>
        </w:rPr>
      </w:pPr>
      <w:r w:rsidRPr="00572F3F">
        <w:rPr>
          <w:color w:val="000000"/>
          <w:sz w:val="24"/>
          <w:szCs w:val="24"/>
        </w:rPr>
        <w:t>Компактность. Благодаря своим небольшим размерам, имеется возможность установки электросчётчика в модульный щит на </w:t>
      </w:r>
      <w:r w:rsidRPr="00572F3F">
        <w:rPr>
          <w:color w:val="000000"/>
          <w:sz w:val="24"/>
          <w:szCs w:val="24"/>
          <w:lang w:val="en-US"/>
        </w:rPr>
        <w:t>DIN</w:t>
      </w:r>
      <w:r w:rsidRPr="00572F3F">
        <w:rPr>
          <w:color w:val="000000"/>
          <w:sz w:val="24"/>
          <w:szCs w:val="24"/>
        </w:rPr>
        <w:t>-рейку. Повышение точности измерений на 1% с установкой электронных счетчиков несет эффект минимум в 0,5 % от объема измеренной за период электроэнергии.</w:t>
      </w:r>
    </w:p>
    <w:p w:rsidR="00685512" w:rsidRPr="00572F3F" w:rsidRDefault="00685512" w:rsidP="00112505">
      <w:pPr>
        <w:pStyle w:val="ac"/>
        <w:spacing w:line="360" w:lineRule="auto"/>
        <w:jc w:val="both"/>
        <w:rPr>
          <w:color w:val="000000"/>
          <w:sz w:val="24"/>
          <w:szCs w:val="24"/>
        </w:rPr>
      </w:pPr>
    </w:p>
    <w:p w:rsidR="0077151B" w:rsidRDefault="00685512" w:rsidP="00112505">
      <w:pPr>
        <w:spacing w:line="36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</w:t>
      </w:r>
      <w:r w:rsidR="00073BA0">
        <w:rPr>
          <w:color w:val="000000"/>
          <w:sz w:val="24"/>
          <w:szCs w:val="24"/>
        </w:rPr>
        <w:t xml:space="preserve">.3. </w:t>
      </w:r>
      <w:r w:rsidR="00073BA0" w:rsidRPr="00360669">
        <w:rPr>
          <w:color w:val="000000"/>
          <w:sz w:val="24"/>
          <w:szCs w:val="24"/>
        </w:rPr>
        <w:t>Замена существующих ламп накаливания на энергосберегающие обуславливается  высоким коэффициентом полезного действия.  У энергосберегающей лампы КПД достигает 40% (у ламп наливания 1-3%)  и световая отдача примерно в 5 раз больше чем у традиционной лампочки накаливания.  Помимо значительно меньшего потребления электроэнергии, неоспоримым  арг</w:t>
      </w:r>
      <w:r w:rsidR="00073BA0">
        <w:rPr>
          <w:color w:val="000000"/>
          <w:sz w:val="24"/>
          <w:szCs w:val="24"/>
        </w:rPr>
        <w:t>у</w:t>
      </w:r>
      <w:r w:rsidR="00073BA0" w:rsidRPr="00360669">
        <w:rPr>
          <w:color w:val="000000"/>
          <w:sz w:val="24"/>
          <w:szCs w:val="24"/>
        </w:rPr>
        <w:t>ментом  в пользу энергосберегающих ламп являетс</w:t>
      </w:r>
      <w:r w:rsidR="00073BA0">
        <w:rPr>
          <w:color w:val="000000"/>
          <w:sz w:val="24"/>
          <w:szCs w:val="24"/>
        </w:rPr>
        <w:t>я</w:t>
      </w:r>
      <w:r w:rsidR="00073BA0" w:rsidRPr="00360669">
        <w:rPr>
          <w:color w:val="000000"/>
          <w:sz w:val="24"/>
          <w:szCs w:val="24"/>
        </w:rPr>
        <w:t xml:space="preserve"> более длительный жизненный цикл. Энергосберегающая лампа работает в среднем в 5-10 раз дольше лампы накаливания.</w:t>
      </w:r>
    </w:p>
    <w:p w:rsidR="00112505" w:rsidRDefault="00112505" w:rsidP="00112505">
      <w:pPr>
        <w:spacing w:line="360" w:lineRule="auto"/>
        <w:jc w:val="center"/>
        <w:rPr>
          <w:color w:val="000000"/>
          <w:sz w:val="24"/>
          <w:szCs w:val="24"/>
        </w:rPr>
      </w:pPr>
    </w:p>
    <w:p w:rsidR="00A32DE4" w:rsidRPr="00112505" w:rsidRDefault="00A32DE4" w:rsidP="00112505">
      <w:pPr>
        <w:spacing w:line="360" w:lineRule="auto"/>
        <w:jc w:val="center"/>
        <w:rPr>
          <w:b/>
          <w:color w:val="000000"/>
          <w:sz w:val="24"/>
          <w:szCs w:val="24"/>
        </w:rPr>
      </w:pPr>
      <w:r w:rsidRPr="00112505">
        <w:rPr>
          <w:b/>
          <w:color w:val="000000"/>
          <w:sz w:val="24"/>
          <w:szCs w:val="24"/>
        </w:rPr>
        <w:lastRenderedPageBreak/>
        <w:t>Затраты на реализацию программы</w:t>
      </w:r>
    </w:p>
    <w:tbl>
      <w:tblPr>
        <w:tblW w:w="5000" w:type="pct"/>
        <w:tblLook w:val="0000"/>
      </w:tblPr>
      <w:tblGrid>
        <w:gridCol w:w="4979"/>
        <w:gridCol w:w="1022"/>
        <w:gridCol w:w="1022"/>
        <w:gridCol w:w="1022"/>
        <w:gridCol w:w="1525"/>
      </w:tblGrid>
      <w:tr w:rsidR="00A32DE4" w:rsidRPr="00381E2C" w:rsidTr="00A32DE4">
        <w:trPr>
          <w:trHeight w:val="638"/>
        </w:trPr>
        <w:tc>
          <w:tcPr>
            <w:tcW w:w="26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32DE4" w:rsidRPr="007959E0" w:rsidRDefault="00A32DE4" w:rsidP="00685512">
            <w:pPr>
              <w:jc w:val="center"/>
              <w:rPr>
                <w:sz w:val="24"/>
                <w:szCs w:val="24"/>
              </w:rPr>
            </w:pPr>
            <w:r w:rsidRPr="007959E0">
              <w:rPr>
                <w:sz w:val="24"/>
                <w:szCs w:val="24"/>
              </w:rPr>
              <w:t>Мероприятие</w:t>
            </w:r>
          </w:p>
        </w:tc>
        <w:tc>
          <w:tcPr>
            <w:tcW w:w="2399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2DE4" w:rsidRPr="007959E0" w:rsidRDefault="00A32DE4" w:rsidP="00685512">
            <w:pPr>
              <w:jc w:val="center"/>
              <w:rPr>
                <w:sz w:val="24"/>
                <w:szCs w:val="24"/>
              </w:rPr>
            </w:pPr>
            <w:r w:rsidRPr="007959E0">
              <w:rPr>
                <w:sz w:val="24"/>
                <w:szCs w:val="24"/>
              </w:rPr>
              <w:t>Период реализации, год,</w:t>
            </w:r>
          </w:p>
          <w:p w:rsidR="00A32DE4" w:rsidRPr="007959E0" w:rsidRDefault="00A32DE4" w:rsidP="00685512">
            <w:pPr>
              <w:jc w:val="center"/>
              <w:rPr>
                <w:sz w:val="24"/>
                <w:szCs w:val="24"/>
              </w:rPr>
            </w:pPr>
            <w:r w:rsidRPr="007959E0">
              <w:rPr>
                <w:sz w:val="24"/>
                <w:szCs w:val="24"/>
              </w:rPr>
              <w:t xml:space="preserve"> млн руб без НДС</w:t>
            </w:r>
          </w:p>
        </w:tc>
      </w:tr>
      <w:tr w:rsidR="00A32DE4" w:rsidRPr="00381E2C" w:rsidTr="00A32DE4">
        <w:trPr>
          <w:trHeight w:val="504"/>
        </w:trPr>
        <w:tc>
          <w:tcPr>
            <w:tcW w:w="26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2DE4" w:rsidRPr="007959E0" w:rsidRDefault="00A32DE4" w:rsidP="006855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2DE4" w:rsidRPr="007959E0" w:rsidRDefault="00A32DE4" w:rsidP="00685512">
            <w:pPr>
              <w:jc w:val="center"/>
              <w:rPr>
                <w:sz w:val="24"/>
                <w:szCs w:val="24"/>
              </w:rPr>
            </w:pPr>
            <w:r w:rsidRPr="007959E0">
              <w:rPr>
                <w:sz w:val="24"/>
                <w:szCs w:val="24"/>
              </w:rPr>
              <w:t>2019</w:t>
            </w:r>
          </w:p>
        </w:tc>
        <w:tc>
          <w:tcPr>
            <w:tcW w:w="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2DE4" w:rsidRPr="007959E0" w:rsidRDefault="00A32DE4" w:rsidP="00685512">
            <w:pPr>
              <w:jc w:val="center"/>
              <w:rPr>
                <w:sz w:val="24"/>
                <w:szCs w:val="24"/>
              </w:rPr>
            </w:pPr>
            <w:r w:rsidRPr="007959E0">
              <w:rPr>
                <w:sz w:val="24"/>
                <w:szCs w:val="24"/>
              </w:rPr>
              <w:t>2020</w:t>
            </w:r>
          </w:p>
        </w:tc>
        <w:tc>
          <w:tcPr>
            <w:tcW w:w="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2DE4" w:rsidRPr="007959E0" w:rsidRDefault="00A32DE4" w:rsidP="00685512">
            <w:pPr>
              <w:jc w:val="center"/>
              <w:rPr>
                <w:sz w:val="24"/>
                <w:szCs w:val="24"/>
              </w:rPr>
            </w:pPr>
            <w:r w:rsidRPr="007959E0">
              <w:rPr>
                <w:sz w:val="24"/>
                <w:szCs w:val="24"/>
              </w:rPr>
              <w:t>2021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2DE4" w:rsidRPr="007959E0" w:rsidRDefault="00A32DE4" w:rsidP="00685512">
            <w:pPr>
              <w:jc w:val="center"/>
              <w:rPr>
                <w:sz w:val="24"/>
                <w:szCs w:val="24"/>
              </w:rPr>
            </w:pPr>
            <w:r w:rsidRPr="007959E0">
              <w:rPr>
                <w:sz w:val="24"/>
                <w:szCs w:val="24"/>
              </w:rPr>
              <w:t>Всего</w:t>
            </w:r>
          </w:p>
        </w:tc>
      </w:tr>
      <w:tr w:rsidR="00A32DE4" w:rsidRPr="00A32DE4" w:rsidTr="00A32DE4">
        <w:trPr>
          <w:trHeight w:val="151"/>
        </w:trPr>
        <w:tc>
          <w:tcPr>
            <w:tcW w:w="26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2DE4" w:rsidRPr="00A32DE4" w:rsidRDefault="00A32DE4" w:rsidP="00A32D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Установка </w:t>
            </w:r>
            <w:r w:rsidRPr="00A32DE4">
              <w:rPr>
                <w:sz w:val="24"/>
                <w:szCs w:val="24"/>
              </w:rPr>
              <w:t>АСКУЭ</w:t>
            </w:r>
          </w:p>
          <w:p w:rsidR="00A32DE4" w:rsidRPr="00A32DE4" w:rsidRDefault="00A32DE4" w:rsidP="00A32DE4">
            <w:pPr>
              <w:jc w:val="center"/>
              <w:rPr>
                <w:sz w:val="24"/>
                <w:szCs w:val="24"/>
              </w:rPr>
            </w:pPr>
          </w:p>
          <w:p w:rsidR="00A32DE4" w:rsidRPr="00A32DE4" w:rsidRDefault="00A32DE4" w:rsidP="00A32D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2DE4" w:rsidRPr="00A32DE4" w:rsidRDefault="00A32DE4" w:rsidP="00A32DE4">
            <w:pPr>
              <w:jc w:val="center"/>
              <w:rPr>
                <w:sz w:val="24"/>
                <w:szCs w:val="24"/>
              </w:rPr>
            </w:pPr>
            <w:r w:rsidRPr="00A32DE4">
              <w:rPr>
                <w:sz w:val="24"/>
                <w:szCs w:val="24"/>
              </w:rPr>
              <w:t>3,589</w:t>
            </w:r>
          </w:p>
        </w:tc>
        <w:tc>
          <w:tcPr>
            <w:tcW w:w="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2DE4" w:rsidRPr="00A32DE4" w:rsidRDefault="00A32DE4" w:rsidP="00A32DE4">
            <w:pPr>
              <w:jc w:val="center"/>
              <w:rPr>
                <w:sz w:val="24"/>
                <w:szCs w:val="24"/>
              </w:rPr>
            </w:pPr>
            <w:r w:rsidRPr="00A32DE4">
              <w:rPr>
                <w:sz w:val="24"/>
                <w:szCs w:val="24"/>
              </w:rPr>
              <w:t>3,445</w:t>
            </w:r>
          </w:p>
        </w:tc>
        <w:tc>
          <w:tcPr>
            <w:tcW w:w="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2DE4" w:rsidRPr="00A32DE4" w:rsidRDefault="00A32DE4" w:rsidP="00A32DE4">
            <w:pPr>
              <w:jc w:val="center"/>
              <w:rPr>
                <w:sz w:val="24"/>
                <w:szCs w:val="24"/>
              </w:rPr>
            </w:pPr>
            <w:r w:rsidRPr="00A32DE4">
              <w:rPr>
                <w:sz w:val="24"/>
                <w:szCs w:val="24"/>
              </w:rPr>
              <w:t>5,293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2DE4" w:rsidRPr="00A32DE4" w:rsidRDefault="00A32DE4" w:rsidP="00A32DE4">
            <w:pPr>
              <w:jc w:val="center"/>
              <w:rPr>
                <w:sz w:val="24"/>
                <w:szCs w:val="24"/>
              </w:rPr>
            </w:pPr>
            <w:r w:rsidRPr="00A32DE4">
              <w:rPr>
                <w:sz w:val="24"/>
                <w:szCs w:val="24"/>
              </w:rPr>
              <w:t>12,327</w:t>
            </w:r>
          </w:p>
        </w:tc>
      </w:tr>
      <w:tr w:rsidR="00A32DE4" w:rsidRPr="00A32DE4" w:rsidTr="00A32DE4">
        <w:trPr>
          <w:trHeight w:val="154"/>
        </w:trPr>
        <w:tc>
          <w:tcPr>
            <w:tcW w:w="26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2DE4" w:rsidRPr="00A32DE4" w:rsidRDefault="00A32DE4" w:rsidP="00A32DE4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A32DE4">
              <w:rPr>
                <w:color w:val="000000"/>
                <w:sz w:val="24"/>
                <w:szCs w:val="24"/>
              </w:rPr>
              <w:t>Замена существующих ламп накаливания на энергосберегающие лампы</w:t>
            </w:r>
          </w:p>
          <w:p w:rsidR="00A32DE4" w:rsidRPr="00A32DE4" w:rsidRDefault="00A32DE4" w:rsidP="00A32D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2DE4" w:rsidRPr="00A32DE4" w:rsidRDefault="00A32DE4" w:rsidP="00A32DE4">
            <w:pPr>
              <w:jc w:val="center"/>
              <w:rPr>
                <w:sz w:val="24"/>
                <w:szCs w:val="24"/>
              </w:rPr>
            </w:pPr>
            <w:r w:rsidRPr="00A32DE4">
              <w:rPr>
                <w:sz w:val="24"/>
                <w:szCs w:val="24"/>
              </w:rPr>
              <w:t>0,04</w:t>
            </w:r>
          </w:p>
          <w:p w:rsidR="00A32DE4" w:rsidRPr="00A32DE4" w:rsidRDefault="00A32DE4" w:rsidP="00A32D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2DE4" w:rsidRPr="00A32DE4" w:rsidRDefault="00A32DE4" w:rsidP="00A32DE4">
            <w:pPr>
              <w:jc w:val="center"/>
              <w:rPr>
                <w:sz w:val="24"/>
                <w:szCs w:val="24"/>
              </w:rPr>
            </w:pPr>
            <w:r w:rsidRPr="00A32DE4">
              <w:rPr>
                <w:sz w:val="24"/>
                <w:szCs w:val="24"/>
              </w:rPr>
              <w:t>0</w:t>
            </w:r>
          </w:p>
        </w:tc>
        <w:tc>
          <w:tcPr>
            <w:tcW w:w="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2DE4" w:rsidRPr="00A32DE4" w:rsidRDefault="00A32DE4" w:rsidP="00A32DE4">
            <w:pPr>
              <w:jc w:val="center"/>
              <w:rPr>
                <w:sz w:val="24"/>
                <w:szCs w:val="24"/>
              </w:rPr>
            </w:pPr>
            <w:r w:rsidRPr="00A32DE4">
              <w:rPr>
                <w:sz w:val="24"/>
                <w:szCs w:val="24"/>
              </w:rPr>
              <w:t>0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2DE4" w:rsidRPr="00A32DE4" w:rsidRDefault="00A32DE4" w:rsidP="00A32DE4">
            <w:pPr>
              <w:jc w:val="center"/>
              <w:rPr>
                <w:sz w:val="24"/>
                <w:szCs w:val="24"/>
              </w:rPr>
            </w:pPr>
            <w:r w:rsidRPr="00A32DE4">
              <w:rPr>
                <w:sz w:val="24"/>
                <w:szCs w:val="24"/>
              </w:rPr>
              <w:t>0,04</w:t>
            </w:r>
          </w:p>
        </w:tc>
      </w:tr>
      <w:tr w:rsidR="00A32DE4" w:rsidRPr="00A32DE4" w:rsidTr="00A32DE4">
        <w:trPr>
          <w:trHeight w:val="154"/>
        </w:trPr>
        <w:tc>
          <w:tcPr>
            <w:tcW w:w="26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2DE4" w:rsidRPr="00A32DE4" w:rsidRDefault="00A32DE4" w:rsidP="00685512">
            <w:pPr>
              <w:rPr>
                <w:sz w:val="24"/>
                <w:szCs w:val="24"/>
              </w:rPr>
            </w:pPr>
            <w:r w:rsidRPr="00A32DE4">
              <w:rPr>
                <w:sz w:val="24"/>
                <w:szCs w:val="24"/>
              </w:rPr>
              <w:t xml:space="preserve">Итого </w:t>
            </w:r>
          </w:p>
        </w:tc>
        <w:tc>
          <w:tcPr>
            <w:tcW w:w="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2DE4" w:rsidRPr="00A32DE4" w:rsidRDefault="00A32DE4" w:rsidP="00685512">
            <w:pPr>
              <w:jc w:val="center"/>
              <w:rPr>
                <w:sz w:val="24"/>
                <w:szCs w:val="24"/>
              </w:rPr>
            </w:pPr>
            <w:r w:rsidRPr="00A32DE4">
              <w:rPr>
                <w:sz w:val="24"/>
                <w:szCs w:val="24"/>
              </w:rPr>
              <w:t>3,629</w:t>
            </w:r>
          </w:p>
        </w:tc>
        <w:tc>
          <w:tcPr>
            <w:tcW w:w="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2DE4" w:rsidRPr="00A32DE4" w:rsidRDefault="00A32DE4" w:rsidP="00685512">
            <w:pPr>
              <w:jc w:val="center"/>
              <w:rPr>
                <w:sz w:val="24"/>
                <w:szCs w:val="24"/>
              </w:rPr>
            </w:pPr>
            <w:r w:rsidRPr="00A32DE4">
              <w:rPr>
                <w:sz w:val="24"/>
                <w:szCs w:val="24"/>
              </w:rPr>
              <w:t>3,445</w:t>
            </w:r>
          </w:p>
        </w:tc>
        <w:tc>
          <w:tcPr>
            <w:tcW w:w="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2DE4" w:rsidRPr="00A32DE4" w:rsidRDefault="00A32DE4" w:rsidP="00685512">
            <w:pPr>
              <w:jc w:val="center"/>
              <w:rPr>
                <w:sz w:val="24"/>
                <w:szCs w:val="24"/>
              </w:rPr>
            </w:pPr>
            <w:r w:rsidRPr="00A32DE4">
              <w:rPr>
                <w:sz w:val="24"/>
                <w:szCs w:val="24"/>
              </w:rPr>
              <w:t>5,293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2DE4" w:rsidRPr="00A32DE4" w:rsidRDefault="00A32DE4" w:rsidP="00685512">
            <w:pPr>
              <w:jc w:val="center"/>
              <w:rPr>
                <w:sz w:val="24"/>
                <w:szCs w:val="24"/>
              </w:rPr>
            </w:pPr>
            <w:r w:rsidRPr="00A32DE4">
              <w:rPr>
                <w:sz w:val="24"/>
                <w:szCs w:val="24"/>
              </w:rPr>
              <w:t>12,367</w:t>
            </w:r>
          </w:p>
        </w:tc>
      </w:tr>
    </w:tbl>
    <w:p w:rsidR="00A32DE4" w:rsidRDefault="00A32DE4" w:rsidP="00073BA0">
      <w:pPr>
        <w:spacing w:line="360" w:lineRule="atLeast"/>
        <w:jc w:val="both"/>
        <w:rPr>
          <w:color w:val="000000"/>
          <w:sz w:val="24"/>
          <w:szCs w:val="24"/>
        </w:rPr>
      </w:pPr>
    </w:p>
    <w:p w:rsidR="00A32DE4" w:rsidRDefault="00A32DE4" w:rsidP="00112505">
      <w:pPr>
        <w:spacing w:line="360" w:lineRule="atLeast"/>
        <w:jc w:val="center"/>
        <w:rPr>
          <w:color w:val="000000"/>
          <w:sz w:val="24"/>
          <w:szCs w:val="24"/>
        </w:rPr>
      </w:pPr>
      <w:r w:rsidRPr="00112505">
        <w:rPr>
          <w:b/>
          <w:color w:val="000000"/>
          <w:sz w:val="24"/>
          <w:szCs w:val="24"/>
        </w:rPr>
        <w:t>Количественные характеристики программы</w:t>
      </w:r>
    </w:p>
    <w:tbl>
      <w:tblPr>
        <w:tblW w:w="5000" w:type="pct"/>
        <w:tblLook w:val="0000"/>
      </w:tblPr>
      <w:tblGrid>
        <w:gridCol w:w="4681"/>
        <w:gridCol w:w="2814"/>
        <w:gridCol w:w="2075"/>
      </w:tblGrid>
      <w:tr w:rsidR="00A32DE4" w:rsidRPr="00A32DE4" w:rsidTr="00A32DE4">
        <w:trPr>
          <w:trHeight w:val="634"/>
        </w:trPr>
        <w:tc>
          <w:tcPr>
            <w:tcW w:w="2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2DE4" w:rsidRPr="00A32DE4" w:rsidRDefault="00A32DE4" w:rsidP="00685512">
            <w:pPr>
              <w:jc w:val="center"/>
              <w:rPr>
                <w:sz w:val="24"/>
                <w:szCs w:val="24"/>
              </w:rPr>
            </w:pPr>
            <w:r w:rsidRPr="00A32DE4">
              <w:rPr>
                <w:sz w:val="24"/>
                <w:szCs w:val="24"/>
              </w:rPr>
              <w:t>Мероприятие</w:t>
            </w:r>
          </w:p>
        </w:tc>
        <w:tc>
          <w:tcPr>
            <w:tcW w:w="1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2DE4" w:rsidRPr="00A32DE4" w:rsidRDefault="00A32DE4" w:rsidP="00685512">
            <w:pPr>
              <w:jc w:val="center"/>
              <w:rPr>
                <w:sz w:val="24"/>
                <w:szCs w:val="24"/>
              </w:rPr>
            </w:pPr>
            <w:r w:rsidRPr="00A32DE4">
              <w:rPr>
                <w:sz w:val="24"/>
                <w:szCs w:val="24"/>
              </w:rPr>
              <w:t>Ед.измер</w:t>
            </w:r>
          </w:p>
        </w:tc>
        <w:tc>
          <w:tcPr>
            <w:tcW w:w="10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2DE4" w:rsidRPr="00A32DE4" w:rsidRDefault="00A32DE4" w:rsidP="00685512">
            <w:pPr>
              <w:jc w:val="center"/>
              <w:rPr>
                <w:sz w:val="24"/>
                <w:szCs w:val="24"/>
              </w:rPr>
            </w:pPr>
            <w:r w:rsidRPr="00A32DE4">
              <w:rPr>
                <w:sz w:val="24"/>
                <w:szCs w:val="24"/>
              </w:rPr>
              <w:t>Кол-во</w:t>
            </w:r>
          </w:p>
        </w:tc>
      </w:tr>
      <w:tr w:rsidR="00A32DE4" w:rsidRPr="00A32DE4" w:rsidTr="00A32DE4">
        <w:trPr>
          <w:trHeight w:val="634"/>
        </w:trPr>
        <w:tc>
          <w:tcPr>
            <w:tcW w:w="2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2DE4" w:rsidRPr="00A32DE4" w:rsidRDefault="00A32DE4" w:rsidP="00685512">
            <w:pPr>
              <w:rPr>
                <w:sz w:val="24"/>
                <w:szCs w:val="24"/>
              </w:rPr>
            </w:pPr>
            <w:r w:rsidRPr="00A32DE4">
              <w:rPr>
                <w:sz w:val="24"/>
                <w:szCs w:val="24"/>
              </w:rPr>
              <w:t>АСКУЭ</w:t>
            </w:r>
          </w:p>
          <w:p w:rsidR="00A32DE4" w:rsidRPr="00A32DE4" w:rsidRDefault="00A32DE4" w:rsidP="00685512">
            <w:pPr>
              <w:rPr>
                <w:sz w:val="24"/>
                <w:szCs w:val="24"/>
              </w:rPr>
            </w:pPr>
          </w:p>
        </w:tc>
        <w:tc>
          <w:tcPr>
            <w:tcW w:w="1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2DE4" w:rsidRPr="00A32DE4" w:rsidRDefault="00A32DE4" w:rsidP="00685512">
            <w:pPr>
              <w:jc w:val="center"/>
              <w:rPr>
                <w:sz w:val="24"/>
                <w:szCs w:val="24"/>
              </w:rPr>
            </w:pPr>
            <w:r w:rsidRPr="00A32DE4">
              <w:rPr>
                <w:sz w:val="24"/>
                <w:szCs w:val="24"/>
              </w:rPr>
              <w:t>Прибор учета, шт</w:t>
            </w:r>
          </w:p>
        </w:tc>
        <w:tc>
          <w:tcPr>
            <w:tcW w:w="10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2DE4" w:rsidRPr="00A32DE4" w:rsidRDefault="00A32DE4" w:rsidP="00685512">
            <w:pPr>
              <w:jc w:val="center"/>
              <w:rPr>
                <w:sz w:val="24"/>
                <w:szCs w:val="24"/>
              </w:rPr>
            </w:pPr>
            <w:r w:rsidRPr="00A32DE4">
              <w:rPr>
                <w:sz w:val="24"/>
                <w:szCs w:val="24"/>
              </w:rPr>
              <w:t>518</w:t>
            </w:r>
          </w:p>
        </w:tc>
      </w:tr>
      <w:tr w:rsidR="00A32DE4" w:rsidRPr="00A32DE4" w:rsidTr="00A32DE4">
        <w:trPr>
          <w:trHeight w:val="634"/>
        </w:trPr>
        <w:tc>
          <w:tcPr>
            <w:tcW w:w="244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32DE4" w:rsidRPr="00A32DE4" w:rsidRDefault="00A32DE4" w:rsidP="00685512">
            <w:pPr>
              <w:snapToGrid w:val="0"/>
              <w:rPr>
                <w:color w:val="000000"/>
                <w:sz w:val="24"/>
                <w:szCs w:val="24"/>
              </w:rPr>
            </w:pPr>
            <w:r w:rsidRPr="00A32DE4">
              <w:rPr>
                <w:color w:val="000000"/>
                <w:sz w:val="24"/>
                <w:szCs w:val="24"/>
              </w:rPr>
              <w:t>Замена существующих ламп накаливания на энергосберегающие лампы</w:t>
            </w:r>
          </w:p>
          <w:p w:rsidR="00A32DE4" w:rsidRPr="00A32DE4" w:rsidRDefault="00A32DE4" w:rsidP="00685512">
            <w:pPr>
              <w:rPr>
                <w:sz w:val="24"/>
                <w:szCs w:val="24"/>
              </w:rPr>
            </w:pPr>
          </w:p>
        </w:tc>
        <w:tc>
          <w:tcPr>
            <w:tcW w:w="147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32DE4" w:rsidRPr="00A32DE4" w:rsidRDefault="00A32DE4" w:rsidP="00685512">
            <w:pPr>
              <w:jc w:val="center"/>
              <w:rPr>
                <w:sz w:val="24"/>
                <w:szCs w:val="24"/>
              </w:rPr>
            </w:pPr>
            <w:r w:rsidRPr="00A32DE4">
              <w:rPr>
                <w:sz w:val="24"/>
                <w:szCs w:val="24"/>
              </w:rPr>
              <w:t>Кол-во ламп, шт</w:t>
            </w:r>
          </w:p>
        </w:tc>
        <w:tc>
          <w:tcPr>
            <w:tcW w:w="108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32DE4" w:rsidRPr="00A32DE4" w:rsidRDefault="00A32DE4" w:rsidP="00685512">
            <w:pPr>
              <w:jc w:val="center"/>
              <w:rPr>
                <w:sz w:val="24"/>
                <w:szCs w:val="24"/>
              </w:rPr>
            </w:pPr>
            <w:r w:rsidRPr="00A32DE4">
              <w:rPr>
                <w:sz w:val="24"/>
                <w:szCs w:val="24"/>
              </w:rPr>
              <w:t>84</w:t>
            </w:r>
          </w:p>
        </w:tc>
      </w:tr>
    </w:tbl>
    <w:p w:rsidR="00A32DE4" w:rsidRDefault="00A32DE4" w:rsidP="00073BA0">
      <w:pPr>
        <w:spacing w:line="360" w:lineRule="atLeast"/>
        <w:jc w:val="both"/>
        <w:rPr>
          <w:color w:val="000000"/>
          <w:sz w:val="24"/>
          <w:szCs w:val="24"/>
        </w:rPr>
      </w:pPr>
    </w:p>
    <w:p w:rsidR="00A32DE4" w:rsidRPr="00360669" w:rsidRDefault="00A32DE4" w:rsidP="00112505">
      <w:pPr>
        <w:spacing w:line="360" w:lineRule="atLeast"/>
        <w:jc w:val="center"/>
        <w:rPr>
          <w:color w:val="000000"/>
          <w:sz w:val="24"/>
          <w:szCs w:val="24"/>
        </w:rPr>
      </w:pPr>
      <w:r w:rsidRPr="00112505">
        <w:rPr>
          <w:b/>
          <w:color w:val="000000"/>
          <w:sz w:val="24"/>
          <w:szCs w:val="24"/>
        </w:rPr>
        <w:t>Источники финансирования</w:t>
      </w:r>
    </w:p>
    <w:tbl>
      <w:tblPr>
        <w:tblW w:w="5000" w:type="pct"/>
        <w:tblLook w:val="0000"/>
      </w:tblPr>
      <w:tblGrid>
        <w:gridCol w:w="2699"/>
        <w:gridCol w:w="1314"/>
        <w:gridCol w:w="2218"/>
        <w:gridCol w:w="2040"/>
        <w:gridCol w:w="1299"/>
      </w:tblGrid>
      <w:tr w:rsidR="00A32DE4" w:rsidRPr="00381E2C" w:rsidTr="00A32DE4">
        <w:trPr>
          <w:trHeight w:val="45"/>
        </w:trPr>
        <w:tc>
          <w:tcPr>
            <w:tcW w:w="1414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32DE4" w:rsidRPr="009D0903" w:rsidRDefault="00A32DE4" w:rsidP="00A32DE4">
            <w:pPr>
              <w:jc w:val="center"/>
              <w:rPr>
                <w:sz w:val="24"/>
                <w:szCs w:val="24"/>
              </w:rPr>
            </w:pPr>
            <w:r w:rsidRPr="009D0903">
              <w:rPr>
                <w:sz w:val="24"/>
                <w:szCs w:val="24"/>
              </w:rPr>
              <w:t>Период реализации программы энергосбережения и повешения энергетической эффективности</w:t>
            </w:r>
          </w:p>
        </w:tc>
        <w:tc>
          <w:tcPr>
            <w:tcW w:w="69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2DE4" w:rsidRPr="009D0903" w:rsidRDefault="00A32DE4" w:rsidP="006855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</w:t>
            </w:r>
            <w:r w:rsidRPr="009D0903">
              <w:rPr>
                <w:sz w:val="24"/>
                <w:szCs w:val="24"/>
              </w:rPr>
              <w:t>ГО</w:t>
            </w:r>
          </w:p>
        </w:tc>
        <w:tc>
          <w:tcPr>
            <w:tcW w:w="289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2DE4" w:rsidRPr="009D0903" w:rsidRDefault="00A32DE4" w:rsidP="00685512">
            <w:pPr>
              <w:rPr>
                <w:sz w:val="24"/>
                <w:szCs w:val="24"/>
              </w:rPr>
            </w:pPr>
            <w:r w:rsidRPr="009D0903">
              <w:rPr>
                <w:i/>
                <w:sz w:val="24"/>
                <w:szCs w:val="24"/>
              </w:rPr>
              <w:t>в т.ч</w:t>
            </w:r>
            <w:r w:rsidRPr="009D0903">
              <w:rPr>
                <w:sz w:val="24"/>
                <w:szCs w:val="24"/>
              </w:rPr>
              <w:t>.</w:t>
            </w:r>
          </w:p>
        </w:tc>
      </w:tr>
      <w:tr w:rsidR="00A32DE4" w:rsidRPr="00381E2C" w:rsidTr="00A32DE4">
        <w:trPr>
          <w:trHeight w:val="1193"/>
        </w:trPr>
        <w:tc>
          <w:tcPr>
            <w:tcW w:w="1414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2DE4" w:rsidRPr="009D0903" w:rsidRDefault="00A32DE4" w:rsidP="00685512">
            <w:pPr>
              <w:rPr>
                <w:sz w:val="24"/>
                <w:szCs w:val="24"/>
              </w:rPr>
            </w:pPr>
          </w:p>
        </w:tc>
        <w:tc>
          <w:tcPr>
            <w:tcW w:w="69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2DE4" w:rsidRPr="009D0903" w:rsidRDefault="00A32DE4" w:rsidP="00685512">
            <w:pPr>
              <w:rPr>
                <w:sz w:val="24"/>
                <w:szCs w:val="24"/>
              </w:rPr>
            </w:pPr>
          </w:p>
        </w:tc>
        <w:tc>
          <w:tcPr>
            <w:tcW w:w="1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2DE4" w:rsidRPr="009D0903" w:rsidRDefault="00A32DE4" w:rsidP="00685512">
            <w:pPr>
              <w:jc w:val="center"/>
              <w:rPr>
                <w:sz w:val="24"/>
                <w:szCs w:val="24"/>
              </w:rPr>
            </w:pPr>
            <w:r w:rsidRPr="009D0903">
              <w:rPr>
                <w:sz w:val="24"/>
                <w:szCs w:val="24"/>
              </w:rPr>
              <w:t>Средства от оказания услуг по регулируемым ценам</w:t>
            </w:r>
          </w:p>
        </w:tc>
        <w:tc>
          <w:tcPr>
            <w:tcW w:w="10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2DE4" w:rsidRPr="009D0903" w:rsidRDefault="00A32DE4" w:rsidP="00685512">
            <w:pPr>
              <w:jc w:val="center"/>
              <w:rPr>
                <w:sz w:val="24"/>
                <w:szCs w:val="24"/>
              </w:rPr>
            </w:pPr>
            <w:r w:rsidRPr="009D0903">
              <w:rPr>
                <w:sz w:val="24"/>
                <w:szCs w:val="24"/>
              </w:rPr>
              <w:t>Амортизация учтенная в тарифе</w:t>
            </w:r>
          </w:p>
        </w:tc>
        <w:tc>
          <w:tcPr>
            <w:tcW w:w="6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2DE4" w:rsidRPr="009D0903" w:rsidRDefault="00A32DE4" w:rsidP="00685512">
            <w:pPr>
              <w:jc w:val="center"/>
              <w:rPr>
                <w:sz w:val="24"/>
                <w:szCs w:val="24"/>
              </w:rPr>
            </w:pPr>
            <w:r w:rsidRPr="009D0903">
              <w:rPr>
                <w:sz w:val="24"/>
                <w:szCs w:val="24"/>
              </w:rPr>
              <w:t>Прочие</w:t>
            </w:r>
            <w:r>
              <w:rPr>
                <w:sz w:val="24"/>
                <w:szCs w:val="24"/>
              </w:rPr>
              <w:t xml:space="preserve"> источники</w:t>
            </w:r>
          </w:p>
        </w:tc>
      </w:tr>
      <w:tr w:rsidR="00A32DE4" w:rsidRPr="00381E2C" w:rsidTr="00A32DE4">
        <w:trPr>
          <w:trHeight w:val="397"/>
        </w:trPr>
        <w:tc>
          <w:tcPr>
            <w:tcW w:w="141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2DE4" w:rsidRPr="009D0903" w:rsidRDefault="00A32DE4" w:rsidP="00A32DE4">
            <w:pPr>
              <w:jc w:val="center"/>
              <w:rPr>
                <w:sz w:val="22"/>
                <w:szCs w:val="22"/>
              </w:rPr>
            </w:pPr>
            <w:r w:rsidRPr="009D0903">
              <w:rPr>
                <w:sz w:val="22"/>
                <w:szCs w:val="22"/>
              </w:rPr>
              <w:t>2019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2DE4" w:rsidRPr="009D0903" w:rsidRDefault="00A32DE4" w:rsidP="00A32DE4">
            <w:pPr>
              <w:jc w:val="center"/>
              <w:rPr>
                <w:color w:val="000000"/>
                <w:sz w:val="22"/>
                <w:szCs w:val="22"/>
              </w:rPr>
            </w:pPr>
            <w:r w:rsidRPr="009D0903">
              <w:rPr>
                <w:color w:val="000000"/>
                <w:sz w:val="22"/>
                <w:szCs w:val="22"/>
              </w:rPr>
              <w:t>3,629</w:t>
            </w:r>
          </w:p>
        </w:tc>
        <w:tc>
          <w:tcPr>
            <w:tcW w:w="1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2DE4" w:rsidRPr="009D0903" w:rsidRDefault="00A32DE4" w:rsidP="00A32DE4">
            <w:pPr>
              <w:jc w:val="center"/>
              <w:rPr>
                <w:color w:val="000000"/>
                <w:sz w:val="22"/>
                <w:szCs w:val="22"/>
              </w:rPr>
            </w:pPr>
            <w:r w:rsidRPr="009D0903">
              <w:rPr>
                <w:color w:val="000000"/>
                <w:sz w:val="22"/>
                <w:szCs w:val="22"/>
              </w:rPr>
              <w:t>3,411</w:t>
            </w:r>
          </w:p>
        </w:tc>
        <w:tc>
          <w:tcPr>
            <w:tcW w:w="106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32DE4" w:rsidRPr="009D0903" w:rsidRDefault="00A32DE4" w:rsidP="00A32DE4">
            <w:pPr>
              <w:jc w:val="center"/>
              <w:rPr>
                <w:color w:val="000000"/>
                <w:sz w:val="22"/>
                <w:szCs w:val="22"/>
              </w:rPr>
            </w:pPr>
            <w:r w:rsidRPr="009D0903">
              <w:rPr>
                <w:color w:val="000000"/>
                <w:sz w:val="22"/>
                <w:szCs w:val="22"/>
              </w:rPr>
              <w:t>0,178</w:t>
            </w:r>
          </w:p>
        </w:tc>
        <w:tc>
          <w:tcPr>
            <w:tcW w:w="66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32DE4" w:rsidRPr="009D0903" w:rsidRDefault="00A32DE4" w:rsidP="00A32DE4">
            <w:pPr>
              <w:jc w:val="center"/>
              <w:rPr>
                <w:color w:val="000000"/>
                <w:sz w:val="22"/>
                <w:szCs w:val="22"/>
              </w:rPr>
            </w:pPr>
            <w:r w:rsidRPr="009D0903">
              <w:rPr>
                <w:color w:val="000000"/>
                <w:sz w:val="22"/>
                <w:szCs w:val="22"/>
              </w:rPr>
              <w:t>0,04</w:t>
            </w:r>
          </w:p>
        </w:tc>
      </w:tr>
      <w:tr w:rsidR="00A32DE4" w:rsidRPr="00381E2C" w:rsidTr="00A32DE4">
        <w:trPr>
          <w:trHeight w:val="397"/>
        </w:trPr>
        <w:tc>
          <w:tcPr>
            <w:tcW w:w="141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2DE4" w:rsidRPr="009D0903" w:rsidRDefault="00A32DE4" w:rsidP="00A32DE4">
            <w:pPr>
              <w:jc w:val="center"/>
              <w:rPr>
                <w:sz w:val="22"/>
                <w:szCs w:val="22"/>
              </w:rPr>
            </w:pPr>
            <w:r w:rsidRPr="009D0903">
              <w:rPr>
                <w:sz w:val="22"/>
                <w:szCs w:val="22"/>
              </w:rPr>
              <w:t>2020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2DE4" w:rsidRPr="009D0903" w:rsidRDefault="00A32DE4" w:rsidP="00A32DE4">
            <w:pPr>
              <w:jc w:val="center"/>
              <w:rPr>
                <w:color w:val="000000"/>
                <w:sz w:val="22"/>
                <w:szCs w:val="22"/>
              </w:rPr>
            </w:pPr>
            <w:r w:rsidRPr="009D0903">
              <w:rPr>
                <w:color w:val="000000"/>
                <w:sz w:val="22"/>
                <w:szCs w:val="22"/>
              </w:rPr>
              <w:t>3,445</w:t>
            </w:r>
          </w:p>
        </w:tc>
        <w:tc>
          <w:tcPr>
            <w:tcW w:w="1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32DE4" w:rsidRPr="009D0903" w:rsidRDefault="00A32DE4" w:rsidP="00A32DE4">
            <w:pPr>
              <w:jc w:val="center"/>
              <w:rPr>
                <w:color w:val="000000"/>
                <w:sz w:val="22"/>
                <w:szCs w:val="22"/>
              </w:rPr>
            </w:pPr>
            <w:r w:rsidRPr="009D0903">
              <w:rPr>
                <w:color w:val="000000"/>
                <w:sz w:val="22"/>
                <w:szCs w:val="22"/>
              </w:rPr>
              <w:t>3,267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DE4" w:rsidRPr="009D0903" w:rsidRDefault="00A32DE4" w:rsidP="00A32DE4">
            <w:pPr>
              <w:jc w:val="center"/>
              <w:rPr>
                <w:color w:val="000000"/>
                <w:sz w:val="22"/>
                <w:szCs w:val="22"/>
              </w:rPr>
            </w:pPr>
            <w:r w:rsidRPr="009D0903">
              <w:rPr>
                <w:color w:val="000000"/>
                <w:sz w:val="22"/>
                <w:szCs w:val="22"/>
              </w:rPr>
              <w:t>0,178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DE4" w:rsidRPr="009D0903" w:rsidRDefault="00A32DE4" w:rsidP="00A32DE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32DE4" w:rsidRPr="00381E2C" w:rsidTr="00A32DE4">
        <w:trPr>
          <w:trHeight w:val="397"/>
        </w:trPr>
        <w:tc>
          <w:tcPr>
            <w:tcW w:w="141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2DE4" w:rsidRPr="009D0903" w:rsidRDefault="00A32DE4" w:rsidP="00A32DE4">
            <w:pPr>
              <w:jc w:val="center"/>
              <w:rPr>
                <w:sz w:val="22"/>
                <w:szCs w:val="22"/>
              </w:rPr>
            </w:pPr>
            <w:r w:rsidRPr="009D0903">
              <w:rPr>
                <w:sz w:val="22"/>
                <w:szCs w:val="22"/>
              </w:rPr>
              <w:t>2021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2DE4" w:rsidRPr="009D0903" w:rsidRDefault="00A32DE4" w:rsidP="00A32DE4">
            <w:pPr>
              <w:jc w:val="center"/>
              <w:rPr>
                <w:color w:val="000000"/>
                <w:sz w:val="22"/>
                <w:szCs w:val="22"/>
              </w:rPr>
            </w:pPr>
            <w:r w:rsidRPr="009D0903">
              <w:rPr>
                <w:color w:val="000000"/>
                <w:sz w:val="22"/>
                <w:szCs w:val="22"/>
              </w:rPr>
              <w:t>5,293</w:t>
            </w:r>
          </w:p>
        </w:tc>
        <w:tc>
          <w:tcPr>
            <w:tcW w:w="1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32DE4" w:rsidRPr="009D0903" w:rsidRDefault="00A32DE4" w:rsidP="00A32DE4">
            <w:pPr>
              <w:jc w:val="center"/>
              <w:rPr>
                <w:color w:val="000000"/>
                <w:sz w:val="22"/>
                <w:szCs w:val="22"/>
              </w:rPr>
            </w:pPr>
            <w:r w:rsidRPr="009D0903">
              <w:rPr>
                <w:color w:val="000000"/>
                <w:sz w:val="22"/>
                <w:szCs w:val="22"/>
              </w:rPr>
              <w:t>5,115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DE4" w:rsidRPr="009D0903" w:rsidRDefault="00A32DE4" w:rsidP="00A32DE4">
            <w:pPr>
              <w:jc w:val="center"/>
              <w:rPr>
                <w:color w:val="000000"/>
                <w:sz w:val="22"/>
                <w:szCs w:val="22"/>
              </w:rPr>
            </w:pPr>
            <w:r w:rsidRPr="009D0903">
              <w:rPr>
                <w:color w:val="000000"/>
                <w:sz w:val="22"/>
                <w:szCs w:val="22"/>
              </w:rPr>
              <w:t>0,178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DE4" w:rsidRPr="009D0903" w:rsidRDefault="00A32DE4" w:rsidP="00A32DE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32DE4" w:rsidRPr="00381E2C" w:rsidTr="00A32DE4">
        <w:trPr>
          <w:trHeight w:val="397"/>
        </w:trPr>
        <w:tc>
          <w:tcPr>
            <w:tcW w:w="141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2DE4" w:rsidRPr="009D0903" w:rsidRDefault="00A32DE4" w:rsidP="00A32DE4">
            <w:pPr>
              <w:jc w:val="center"/>
              <w:rPr>
                <w:sz w:val="22"/>
                <w:szCs w:val="22"/>
              </w:rPr>
            </w:pPr>
            <w:r w:rsidRPr="009D0903">
              <w:rPr>
                <w:sz w:val="22"/>
                <w:szCs w:val="22"/>
              </w:rPr>
              <w:t>Итого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2DE4" w:rsidRPr="009D0903" w:rsidRDefault="00A32DE4" w:rsidP="00A32DE4">
            <w:pPr>
              <w:jc w:val="center"/>
              <w:rPr>
                <w:color w:val="000000"/>
                <w:sz w:val="22"/>
                <w:szCs w:val="22"/>
              </w:rPr>
            </w:pPr>
            <w:r w:rsidRPr="009D0903">
              <w:rPr>
                <w:color w:val="000000"/>
                <w:sz w:val="22"/>
                <w:szCs w:val="22"/>
              </w:rPr>
              <w:t>12,367</w:t>
            </w:r>
          </w:p>
        </w:tc>
        <w:tc>
          <w:tcPr>
            <w:tcW w:w="1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32DE4" w:rsidRPr="009D0903" w:rsidRDefault="00A32DE4" w:rsidP="00A32DE4">
            <w:pPr>
              <w:jc w:val="center"/>
              <w:rPr>
                <w:color w:val="000000"/>
                <w:sz w:val="22"/>
                <w:szCs w:val="22"/>
              </w:rPr>
            </w:pPr>
            <w:r w:rsidRPr="009D0903">
              <w:rPr>
                <w:color w:val="000000"/>
                <w:sz w:val="22"/>
                <w:szCs w:val="22"/>
              </w:rPr>
              <w:t>11,793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DE4" w:rsidRPr="009D0903" w:rsidRDefault="00A32DE4" w:rsidP="00A32DE4">
            <w:pPr>
              <w:jc w:val="center"/>
              <w:rPr>
                <w:color w:val="000000"/>
                <w:sz w:val="22"/>
                <w:szCs w:val="22"/>
              </w:rPr>
            </w:pPr>
            <w:r w:rsidRPr="009D0903">
              <w:rPr>
                <w:color w:val="000000"/>
                <w:sz w:val="22"/>
                <w:szCs w:val="22"/>
              </w:rPr>
              <w:t>0,534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DE4" w:rsidRPr="009D0903" w:rsidRDefault="00A32DE4" w:rsidP="00A32DE4">
            <w:pPr>
              <w:jc w:val="center"/>
              <w:rPr>
                <w:color w:val="000000"/>
                <w:sz w:val="22"/>
                <w:szCs w:val="22"/>
              </w:rPr>
            </w:pPr>
            <w:r w:rsidRPr="009D0903">
              <w:rPr>
                <w:color w:val="000000"/>
                <w:sz w:val="22"/>
                <w:szCs w:val="22"/>
              </w:rPr>
              <w:t>0,04</w:t>
            </w:r>
          </w:p>
        </w:tc>
      </w:tr>
    </w:tbl>
    <w:p w:rsidR="00073BA0" w:rsidRDefault="00073BA0" w:rsidP="00A32DE4">
      <w:pPr>
        <w:jc w:val="both"/>
        <w:rPr>
          <w:color w:val="548DD4" w:themeColor="text2" w:themeTint="99"/>
          <w:sz w:val="24"/>
          <w:szCs w:val="24"/>
        </w:rPr>
      </w:pPr>
    </w:p>
    <w:p w:rsidR="00685512" w:rsidRDefault="00685512" w:rsidP="00A32DE4">
      <w:pPr>
        <w:jc w:val="center"/>
        <w:rPr>
          <w:b/>
          <w:sz w:val="28"/>
          <w:szCs w:val="28"/>
        </w:rPr>
      </w:pPr>
    </w:p>
    <w:p w:rsidR="00A32DE4" w:rsidRPr="00A32DE4" w:rsidRDefault="00A32DE4" w:rsidP="00A32DE4">
      <w:pPr>
        <w:jc w:val="center"/>
        <w:rPr>
          <w:b/>
          <w:sz w:val="28"/>
          <w:szCs w:val="28"/>
        </w:rPr>
      </w:pPr>
      <w:r w:rsidRPr="00A32DE4">
        <w:rPr>
          <w:b/>
          <w:sz w:val="28"/>
          <w:szCs w:val="28"/>
        </w:rPr>
        <w:t xml:space="preserve">4. Расчет </w:t>
      </w:r>
      <w:r w:rsidR="00685512">
        <w:rPr>
          <w:b/>
          <w:sz w:val="28"/>
          <w:szCs w:val="28"/>
        </w:rPr>
        <w:t xml:space="preserve">необходимых </w:t>
      </w:r>
      <w:r w:rsidRPr="00A32DE4">
        <w:rPr>
          <w:b/>
          <w:sz w:val="28"/>
          <w:szCs w:val="28"/>
        </w:rPr>
        <w:t xml:space="preserve">средств </w:t>
      </w:r>
    </w:p>
    <w:p w:rsidR="00A32DE4" w:rsidRPr="00A32DE4" w:rsidRDefault="00A32DE4" w:rsidP="00A32DE4">
      <w:pPr>
        <w:jc w:val="center"/>
        <w:rPr>
          <w:b/>
          <w:sz w:val="28"/>
          <w:szCs w:val="28"/>
        </w:rPr>
      </w:pPr>
      <w:r w:rsidRPr="00A32DE4">
        <w:rPr>
          <w:b/>
          <w:sz w:val="28"/>
          <w:szCs w:val="28"/>
        </w:rPr>
        <w:t xml:space="preserve">на мероприятие «Замена существующих ламп накаливания </w:t>
      </w:r>
    </w:p>
    <w:p w:rsidR="00A32DE4" w:rsidRPr="00A32DE4" w:rsidRDefault="00A32DE4" w:rsidP="00A32DE4">
      <w:pPr>
        <w:jc w:val="center"/>
        <w:rPr>
          <w:b/>
          <w:color w:val="000000"/>
          <w:sz w:val="28"/>
          <w:szCs w:val="28"/>
        </w:rPr>
      </w:pPr>
      <w:r w:rsidRPr="00A32DE4">
        <w:rPr>
          <w:b/>
          <w:color w:val="000000"/>
          <w:sz w:val="28"/>
          <w:szCs w:val="28"/>
        </w:rPr>
        <w:t>на энергосберегающие лампы»</w:t>
      </w:r>
    </w:p>
    <w:tbl>
      <w:tblPr>
        <w:tblW w:w="5000" w:type="pct"/>
        <w:tblLook w:val="04A0"/>
      </w:tblPr>
      <w:tblGrid>
        <w:gridCol w:w="2660"/>
        <w:gridCol w:w="3260"/>
        <w:gridCol w:w="1702"/>
        <w:gridCol w:w="1948"/>
      </w:tblGrid>
      <w:tr w:rsidR="00A32DE4" w:rsidRPr="00BD6AFA" w:rsidTr="00A32DE4">
        <w:trPr>
          <w:trHeight w:val="851"/>
        </w:trPr>
        <w:tc>
          <w:tcPr>
            <w:tcW w:w="30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E4" w:rsidRPr="00BD6AFA" w:rsidRDefault="00A32DE4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BD6AFA">
              <w:rPr>
                <w:color w:val="000000"/>
                <w:sz w:val="22"/>
                <w:szCs w:val="22"/>
              </w:rPr>
              <w:t>Кол-во ламп, шт</w:t>
            </w:r>
          </w:p>
        </w:tc>
        <w:tc>
          <w:tcPr>
            <w:tcW w:w="19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E4" w:rsidRPr="00BD6AFA" w:rsidRDefault="00A32DE4" w:rsidP="00A32DE4">
            <w:pPr>
              <w:jc w:val="center"/>
              <w:rPr>
                <w:color w:val="000000"/>
                <w:sz w:val="22"/>
                <w:szCs w:val="22"/>
              </w:rPr>
            </w:pPr>
            <w:r w:rsidRPr="00BD6AFA">
              <w:rPr>
                <w:color w:val="000000"/>
                <w:sz w:val="22"/>
                <w:szCs w:val="22"/>
              </w:rPr>
              <w:t>Затраты на приобретение</w:t>
            </w:r>
          </w:p>
        </w:tc>
      </w:tr>
      <w:tr w:rsidR="00A32DE4" w:rsidRPr="00BD6AFA" w:rsidTr="00685512">
        <w:trPr>
          <w:cantSplit/>
          <w:trHeight w:val="57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E4" w:rsidRPr="00BD6AFA" w:rsidRDefault="00A32DE4" w:rsidP="0068551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</w:t>
            </w:r>
            <w:r w:rsidRPr="00BD6AFA">
              <w:rPr>
                <w:color w:val="000000"/>
                <w:sz w:val="22"/>
                <w:szCs w:val="22"/>
              </w:rPr>
              <w:t>акаливания</w:t>
            </w:r>
          </w:p>
        </w:tc>
        <w:tc>
          <w:tcPr>
            <w:tcW w:w="1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E4" w:rsidRDefault="00A32DE4" w:rsidP="0068551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</w:t>
            </w:r>
            <w:r w:rsidRPr="00BD6AFA">
              <w:rPr>
                <w:color w:val="000000"/>
                <w:sz w:val="22"/>
                <w:szCs w:val="22"/>
              </w:rPr>
              <w:t xml:space="preserve">бъем замены ламп накаливания </w:t>
            </w:r>
          </w:p>
          <w:p w:rsidR="00A32DE4" w:rsidRPr="00BD6AFA" w:rsidRDefault="00A32DE4" w:rsidP="00A32DE4">
            <w:pPr>
              <w:jc w:val="center"/>
              <w:rPr>
                <w:color w:val="000000"/>
                <w:sz w:val="22"/>
                <w:szCs w:val="22"/>
              </w:rPr>
            </w:pPr>
            <w:r w:rsidRPr="00BD6AFA">
              <w:rPr>
                <w:color w:val="000000"/>
                <w:sz w:val="22"/>
                <w:szCs w:val="22"/>
              </w:rPr>
              <w:t>на энергосберегающие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E4" w:rsidRPr="00BD6AFA" w:rsidRDefault="00A32DE4" w:rsidP="00A32DE4">
            <w:pPr>
              <w:jc w:val="center"/>
              <w:rPr>
                <w:color w:val="000000"/>
                <w:sz w:val="22"/>
                <w:szCs w:val="22"/>
              </w:rPr>
            </w:pPr>
            <w:r w:rsidRPr="00BD6AFA">
              <w:rPr>
                <w:color w:val="000000"/>
                <w:sz w:val="22"/>
                <w:szCs w:val="22"/>
              </w:rPr>
              <w:t>1 лампы</w:t>
            </w:r>
            <w:r>
              <w:rPr>
                <w:color w:val="000000"/>
                <w:sz w:val="22"/>
                <w:szCs w:val="22"/>
              </w:rPr>
              <w:t>, руб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E4" w:rsidRPr="00BD6AFA" w:rsidRDefault="00A32DE4" w:rsidP="00A32DE4">
            <w:pPr>
              <w:jc w:val="center"/>
              <w:rPr>
                <w:color w:val="000000"/>
                <w:sz w:val="22"/>
                <w:szCs w:val="22"/>
              </w:rPr>
            </w:pPr>
            <w:r w:rsidRPr="00BD6AFA">
              <w:rPr>
                <w:color w:val="000000"/>
                <w:sz w:val="22"/>
                <w:szCs w:val="22"/>
              </w:rPr>
              <w:t>полная замена  ламп</w:t>
            </w:r>
            <w:r>
              <w:rPr>
                <w:color w:val="000000"/>
                <w:sz w:val="22"/>
                <w:szCs w:val="22"/>
              </w:rPr>
              <w:t>, тыс.руб</w:t>
            </w:r>
          </w:p>
        </w:tc>
      </w:tr>
      <w:tr w:rsidR="00A32DE4" w:rsidRPr="00BD6AFA" w:rsidTr="00A32DE4">
        <w:trPr>
          <w:trHeight w:val="31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E4" w:rsidRPr="00BD6AFA" w:rsidRDefault="00A32DE4" w:rsidP="00685512">
            <w:pPr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BD6AFA">
              <w:rPr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E4" w:rsidRPr="00BD6AFA" w:rsidRDefault="00A32DE4" w:rsidP="00685512">
            <w:pPr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BD6AFA">
              <w:rPr>
                <w:i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E4" w:rsidRPr="00BD6AFA" w:rsidRDefault="00A32DE4" w:rsidP="00685512">
            <w:pPr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>
              <w:rPr>
                <w:i/>
                <w:i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E4" w:rsidRPr="00BD6AFA" w:rsidRDefault="00A32DE4" w:rsidP="00685512">
            <w:pPr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>
              <w:rPr>
                <w:i/>
                <w:iCs/>
                <w:color w:val="000000"/>
                <w:sz w:val="16"/>
                <w:szCs w:val="16"/>
              </w:rPr>
              <w:t>4</w:t>
            </w:r>
          </w:p>
        </w:tc>
      </w:tr>
      <w:tr w:rsidR="00A32DE4" w:rsidRPr="00BD6AFA" w:rsidTr="00685512">
        <w:trPr>
          <w:trHeight w:val="75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E4" w:rsidRPr="00BD6AFA" w:rsidRDefault="00A32DE4" w:rsidP="00685512">
            <w:pPr>
              <w:jc w:val="center"/>
              <w:rPr>
                <w:color w:val="000000"/>
                <w:sz w:val="24"/>
                <w:szCs w:val="24"/>
              </w:rPr>
            </w:pPr>
            <w:r w:rsidRPr="00BD6AFA">
              <w:rPr>
                <w:color w:val="000000"/>
                <w:sz w:val="24"/>
                <w:szCs w:val="24"/>
              </w:rPr>
              <w:t>84</w:t>
            </w:r>
          </w:p>
        </w:tc>
        <w:tc>
          <w:tcPr>
            <w:tcW w:w="1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E4" w:rsidRPr="00BD6AFA" w:rsidRDefault="00A32DE4" w:rsidP="00685512">
            <w:pPr>
              <w:jc w:val="center"/>
              <w:rPr>
                <w:color w:val="000000"/>
                <w:sz w:val="24"/>
                <w:szCs w:val="24"/>
              </w:rPr>
            </w:pPr>
            <w:r w:rsidRPr="00BD6AFA">
              <w:rPr>
                <w:color w:val="000000"/>
                <w:sz w:val="24"/>
                <w:szCs w:val="24"/>
              </w:rPr>
              <w:t>84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E4" w:rsidRPr="00BD6AFA" w:rsidRDefault="00A32DE4" w:rsidP="00685512">
            <w:pPr>
              <w:jc w:val="center"/>
              <w:rPr>
                <w:color w:val="000000"/>
                <w:sz w:val="24"/>
                <w:szCs w:val="24"/>
              </w:rPr>
            </w:pPr>
            <w:r w:rsidRPr="00BD6AFA">
              <w:rPr>
                <w:color w:val="000000"/>
                <w:sz w:val="24"/>
                <w:szCs w:val="24"/>
              </w:rPr>
              <w:t xml:space="preserve">       500   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E4" w:rsidRPr="00BD6AFA" w:rsidRDefault="00A32DE4" w:rsidP="00685512">
            <w:pPr>
              <w:jc w:val="center"/>
              <w:rPr>
                <w:color w:val="000000"/>
                <w:sz w:val="24"/>
                <w:szCs w:val="24"/>
              </w:rPr>
            </w:pPr>
            <w:r w:rsidRPr="00BD6AFA">
              <w:rPr>
                <w:color w:val="000000"/>
                <w:sz w:val="24"/>
                <w:szCs w:val="24"/>
              </w:rPr>
              <w:t xml:space="preserve">       42,0   </w:t>
            </w:r>
          </w:p>
        </w:tc>
      </w:tr>
    </w:tbl>
    <w:p w:rsidR="00685512" w:rsidRPr="00112505" w:rsidRDefault="00685512" w:rsidP="00685512">
      <w:pPr>
        <w:jc w:val="center"/>
        <w:rPr>
          <w:b/>
          <w:sz w:val="28"/>
          <w:szCs w:val="28"/>
        </w:rPr>
      </w:pPr>
      <w:r w:rsidRPr="00112505">
        <w:rPr>
          <w:b/>
          <w:sz w:val="28"/>
          <w:szCs w:val="28"/>
        </w:rPr>
        <w:lastRenderedPageBreak/>
        <w:t xml:space="preserve">5.  Целевые показатели от внедрения </w:t>
      </w:r>
      <w:r w:rsidR="00112505" w:rsidRPr="00112505">
        <w:rPr>
          <w:b/>
          <w:sz w:val="28"/>
          <w:szCs w:val="28"/>
        </w:rPr>
        <w:t xml:space="preserve">мероприятий </w:t>
      </w:r>
      <w:r w:rsidRPr="00112505">
        <w:rPr>
          <w:b/>
          <w:sz w:val="28"/>
          <w:szCs w:val="28"/>
        </w:rPr>
        <w:t>программы энергосбережения и повышения энергетической эффективности</w:t>
      </w:r>
    </w:p>
    <w:p w:rsidR="00685512" w:rsidRPr="00685512" w:rsidRDefault="00685512" w:rsidP="00685512">
      <w:pPr>
        <w:jc w:val="both"/>
        <w:rPr>
          <w:color w:val="548DD4" w:themeColor="text2" w:themeTint="99"/>
          <w:sz w:val="24"/>
          <w:szCs w:val="24"/>
        </w:rPr>
      </w:pPr>
    </w:p>
    <w:tbl>
      <w:tblPr>
        <w:tblW w:w="5000" w:type="pct"/>
        <w:tblLook w:val="04A0"/>
      </w:tblPr>
      <w:tblGrid>
        <w:gridCol w:w="790"/>
        <w:gridCol w:w="8780"/>
      </w:tblGrid>
      <w:tr w:rsidR="00685512" w:rsidRPr="00360669" w:rsidTr="00685512">
        <w:trPr>
          <w:trHeight w:val="630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360669" w:rsidRDefault="00685512" w:rsidP="00685512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360669">
              <w:rPr>
                <w:b/>
                <w:color w:val="000000"/>
                <w:sz w:val="22"/>
                <w:szCs w:val="22"/>
                <w:lang w:val="en-US"/>
              </w:rPr>
              <w:t>I</w:t>
            </w:r>
          </w:p>
        </w:tc>
        <w:tc>
          <w:tcPr>
            <w:tcW w:w="4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512" w:rsidRPr="00360669" w:rsidRDefault="00685512" w:rsidP="00685512">
            <w:pPr>
              <w:rPr>
                <w:b/>
                <w:color w:val="000000"/>
                <w:sz w:val="22"/>
                <w:szCs w:val="22"/>
              </w:rPr>
            </w:pPr>
            <w:r w:rsidRPr="00360669">
              <w:rPr>
                <w:b/>
                <w:color w:val="000000"/>
                <w:sz w:val="22"/>
                <w:szCs w:val="22"/>
              </w:rPr>
              <w:t>Установка АСКУЭ</w:t>
            </w:r>
          </w:p>
        </w:tc>
      </w:tr>
    </w:tbl>
    <w:p w:rsidR="00685512" w:rsidRDefault="00685512" w:rsidP="00685512">
      <w:pPr>
        <w:jc w:val="both"/>
        <w:rPr>
          <w:color w:val="548DD4" w:themeColor="text2" w:themeTint="99"/>
          <w:sz w:val="24"/>
          <w:szCs w:val="24"/>
        </w:rPr>
      </w:pPr>
    </w:p>
    <w:tbl>
      <w:tblPr>
        <w:tblW w:w="5000" w:type="pct"/>
        <w:tblLook w:val="04A0"/>
      </w:tblPr>
      <w:tblGrid>
        <w:gridCol w:w="790"/>
        <w:gridCol w:w="2775"/>
        <w:gridCol w:w="1022"/>
        <w:gridCol w:w="1223"/>
        <w:gridCol w:w="823"/>
        <w:gridCol w:w="825"/>
        <w:gridCol w:w="825"/>
        <w:gridCol w:w="1287"/>
      </w:tblGrid>
      <w:tr w:rsidR="00685512" w:rsidRPr="002C78D3" w:rsidTr="00685512">
        <w:trPr>
          <w:trHeight w:val="450"/>
        </w:trPr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2C78D3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№</w:t>
            </w:r>
            <w:r w:rsidRPr="002C78D3">
              <w:rPr>
                <w:color w:val="000000"/>
                <w:sz w:val="22"/>
                <w:szCs w:val="22"/>
              </w:rPr>
              <w:t xml:space="preserve"> пп</w:t>
            </w:r>
          </w:p>
        </w:tc>
        <w:tc>
          <w:tcPr>
            <w:tcW w:w="14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2C78D3" w:rsidRDefault="00685512" w:rsidP="00685512">
            <w:pPr>
              <w:jc w:val="center"/>
              <w:rPr>
                <w:color w:val="000000"/>
                <w:sz w:val="24"/>
                <w:szCs w:val="24"/>
              </w:rPr>
            </w:pPr>
            <w:r w:rsidRPr="002C78D3">
              <w:rPr>
                <w:color w:val="000000"/>
                <w:sz w:val="24"/>
                <w:szCs w:val="24"/>
              </w:rPr>
              <w:t>Показатели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512" w:rsidRPr="002C78D3" w:rsidRDefault="00685512" w:rsidP="00685512">
            <w:pPr>
              <w:jc w:val="center"/>
              <w:rPr>
                <w:color w:val="000000"/>
                <w:sz w:val="24"/>
                <w:szCs w:val="24"/>
              </w:rPr>
            </w:pPr>
            <w:r w:rsidRPr="002C78D3">
              <w:rPr>
                <w:color w:val="000000"/>
                <w:sz w:val="24"/>
                <w:szCs w:val="24"/>
              </w:rPr>
              <w:t>Ед.  изм</w:t>
            </w:r>
          </w:p>
        </w:tc>
        <w:tc>
          <w:tcPr>
            <w:tcW w:w="6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512" w:rsidRPr="002C78D3" w:rsidRDefault="00685512" w:rsidP="00685512">
            <w:pPr>
              <w:jc w:val="center"/>
              <w:rPr>
                <w:color w:val="000000"/>
                <w:sz w:val="24"/>
                <w:szCs w:val="24"/>
              </w:rPr>
            </w:pPr>
            <w:r w:rsidRPr="002C78D3">
              <w:rPr>
                <w:color w:val="000000"/>
                <w:sz w:val="24"/>
                <w:szCs w:val="24"/>
              </w:rPr>
              <w:t>2017г</w:t>
            </w:r>
          </w:p>
        </w:tc>
        <w:tc>
          <w:tcPr>
            <w:tcW w:w="12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512" w:rsidRDefault="00685512" w:rsidP="00685512">
            <w:pPr>
              <w:jc w:val="center"/>
              <w:rPr>
                <w:color w:val="000000"/>
                <w:sz w:val="24"/>
                <w:szCs w:val="24"/>
              </w:rPr>
            </w:pPr>
            <w:r w:rsidRPr="002C78D3">
              <w:rPr>
                <w:color w:val="000000"/>
                <w:sz w:val="24"/>
                <w:szCs w:val="24"/>
              </w:rPr>
              <w:t>Период реализации</w:t>
            </w:r>
          </w:p>
          <w:p w:rsidR="00685512" w:rsidRPr="002C78D3" w:rsidRDefault="00685512" w:rsidP="006855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мероприятия </w:t>
            </w:r>
          </w:p>
        </w:tc>
        <w:tc>
          <w:tcPr>
            <w:tcW w:w="6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512" w:rsidRPr="002C78D3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2C78D3">
              <w:rPr>
                <w:color w:val="000000"/>
                <w:sz w:val="22"/>
                <w:szCs w:val="22"/>
              </w:rPr>
              <w:t xml:space="preserve">Год после окончания периода реализации 2022г </w:t>
            </w:r>
          </w:p>
        </w:tc>
      </w:tr>
      <w:tr w:rsidR="00685512" w:rsidRPr="002C78D3" w:rsidTr="00685512">
        <w:trPr>
          <w:trHeight w:val="465"/>
        </w:trPr>
        <w:tc>
          <w:tcPr>
            <w:tcW w:w="4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512" w:rsidRPr="002C78D3" w:rsidRDefault="00685512" w:rsidP="0068551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512" w:rsidRPr="002C78D3" w:rsidRDefault="00685512" w:rsidP="0068551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512" w:rsidRPr="002C78D3" w:rsidRDefault="00685512" w:rsidP="0068551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512" w:rsidRPr="002C78D3" w:rsidRDefault="00685512" w:rsidP="0068551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2C78D3" w:rsidRDefault="00685512" w:rsidP="00685512">
            <w:pPr>
              <w:jc w:val="center"/>
              <w:rPr>
                <w:color w:val="000000"/>
                <w:sz w:val="24"/>
                <w:szCs w:val="24"/>
              </w:rPr>
            </w:pPr>
            <w:r w:rsidRPr="002C78D3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2C78D3" w:rsidRDefault="00685512" w:rsidP="00685512">
            <w:pPr>
              <w:jc w:val="center"/>
              <w:rPr>
                <w:color w:val="000000"/>
                <w:sz w:val="24"/>
                <w:szCs w:val="24"/>
              </w:rPr>
            </w:pPr>
            <w:r w:rsidRPr="002C78D3">
              <w:rPr>
                <w:color w:val="000000"/>
                <w:sz w:val="24"/>
                <w:szCs w:val="24"/>
              </w:rPr>
              <w:t>2020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2C78D3" w:rsidRDefault="00685512" w:rsidP="00685512">
            <w:pPr>
              <w:jc w:val="center"/>
              <w:rPr>
                <w:color w:val="000000"/>
                <w:sz w:val="24"/>
                <w:szCs w:val="24"/>
              </w:rPr>
            </w:pPr>
            <w:r w:rsidRPr="002C78D3">
              <w:rPr>
                <w:color w:val="000000"/>
                <w:sz w:val="24"/>
                <w:szCs w:val="24"/>
              </w:rPr>
              <w:t>2021</w:t>
            </w:r>
          </w:p>
        </w:tc>
        <w:tc>
          <w:tcPr>
            <w:tcW w:w="6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512" w:rsidRPr="002C78D3" w:rsidRDefault="00685512" w:rsidP="00685512">
            <w:pPr>
              <w:rPr>
                <w:color w:val="000000"/>
                <w:sz w:val="22"/>
                <w:szCs w:val="22"/>
              </w:rPr>
            </w:pPr>
          </w:p>
        </w:tc>
      </w:tr>
      <w:tr w:rsidR="00685512" w:rsidRPr="002C78D3" w:rsidTr="00685512">
        <w:trPr>
          <w:trHeight w:val="630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112505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11250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512" w:rsidRPr="00112505" w:rsidRDefault="00685512" w:rsidP="00685512">
            <w:pPr>
              <w:rPr>
                <w:color w:val="000000"/>
                <w:sz w:val="22"/>
                <w:szCs w:val="22"/>
              </w:rPr>
            </w:pPr>
            <w:r w:rsidRPr="00112505">
              <w:rPr>
                <w:color w:val="000000"/>
                <w:sz w:val="22"/>
                <w:szCs w:val="22"/>
              </w:rPr>
              <w:t>Объем поступления электроэнергии в сеть по фидерам, входящим в программу энергосбережения и повышения энергетической эффективности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512" w:rsidRPr="00112505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112505">
              <w:rPr>
                <w:color w:val="000000"/>
                <w:sz w:val="22"/>
                <w:szCs w:val="22"/>
              </w:rPr>
              <w:t>млн.</w:t>
            </w:r>
          </w:p>
          <w:p w:rsidR="00685512" w:rsidRPr="00112505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112505">
              <w:rPr>
                <w:color w:val="000000"/>
                <w:sz w:val="22"/>
                <w:szCs w:val="22"/>
              </w:rPr>
              <w:t>кВт.ч</w:t>
            </w: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512" w:rsidRPr="00112505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112505">
              <w:rPr>
                <w:color w:val="000000"/>
                <w:sz w:val="22"/>
                <w:szCs w:val="22"/>
              </w:rPr>
              <w:t>13,33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112505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112505">
              <w:rPr>
                <w:color w:val="000000"/>
                <w:sz w:val="22"/>
                <w:szCs w:val="22"/>
              </w:rPr>
              <w:t>13,47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112505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112505">
              <w:rPr>
                <w:color w:val="000000"/>
                <w:sz w:val="22"/>
                <w:szCs w:val="22"/>
              </w:rPr>
              <w:t>13,53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112505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112505">
              <w:rPr>
                <w:color w:val="000000"/>
                <w:sz w:val="22"/>
                <w:szCs w:val="22"/>
              </w:rPr>
              <w:t>13,60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112505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112505">
              <w:rPr>
                <w:color w:val="000000"/>
                <w:sz w:val="22"/>
                <w:szCs w:val="22"/>
              </w:rPr>
              <w:t>13,67</w:t>
            </w:r>
          </w:p>
        </w:tc>
      </w:tr>
      <w:tr w:rsidR="00685512" w:rsidRPr="002C78D3" w:rsidTr="00685512">
        <w:trPr>
          <w:trHeight w:val="945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112505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11250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5512" w:rsidRPr="00112505" w:rsidRDefault="00685512" w:rsidP="00685512">
            <w:pPr>
              <w:rPr>
                <w:color w:val="000000"/>
                <w:sz w:val="22"/>
                <w:szCs w:val="22"/>
              </w:rPr>
            </w:pPr>
            <w:r w:rsidRPr="00112505">
              <w:rPr>
                <w:color w:val="000000"/>
                <w:sz w:val="22"/>
                <w:szCs w:val="22"/>
              </w:rPr>
              <w:t xml:space="preserve">Объем отпуска электроэнергии из сети (полезный отпуск) 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512" w:rsidRPr="00112505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112505">
              <w:rPr>
                <w:color w:val="000000"/>
                <w:sz w:val="22"/>
                <w:szCs w:val="22"/>
              </w:rPr>
              <w:t>млн.</w:t>
            </w:r>
          </w:p>
          <w:p w:rsidR="00685512" w:rsidRPr="00112505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112505">
              <w:rPr>
                <w:color w:val="000000"/>
                <w:sz w:val="22"/>
                <w:szCs w:val="22"/>
              </w:rPr>
              <w:t>кВт.ч</w:t>
            </w: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112505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112505">
              <w:rPr>
                <w:color w:val="000000"/>
                <w:sz w:val="22"/>
                <w:szCs w:val="22"/>
              </w:rPr>
              <w:t>9,18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112505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112505">
              <w:rPr>
                <w:color w:val="000000"/>
                <w:sz w:val="22"/>
                <w:szCs w:val="22"/>
              </w:rPr>
              <w:t>9,37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112505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112505">
              <w:rPr>
                <w:color w:val="000000"/>
                <w:sz w:val="22"/>
                <w:szCs w:val="22"/>
              </w:rPr>
              <w:t>9,59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112505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112505">
              <w:rPr>
                <w:color w:val="000000"/>
                <w:sz w:val="22"/>
                <w:szCs w:val="22"/>
              </w:rPr>
              <w:t>9,88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112505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112505">
              <w:rPr>
                <w:color w:val="000000"/>
                <w:sz w:val="22"/>
                <w:szCs w:val="22"/>
              </w:rPr>
              <w:t>10,05</w:t>
            </w:r>
          </w:p>
        </w:tc>
      </w:tr>
      <w:tr w:rsidR="00685512" w:rsidRPr="002C78D3" w:rsidTr="00685512">
        <w:trPr>
          <w:trHeight w:val="945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112505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11250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5512" w:rsidRPr="00112505" w:rsidRDefault="00685512" w:rsidP="00685512">
            <w:pPr>
              <w:rPr>
                <w:color w:val="000000"/>
                <w:sz w:val="22"/>
                <w:szCs w:val="22"/>
              </w:rPr>
            </w:pPr>
            <w:r w:rsidRPr="00112505">
              <w:rPr>
                <w:color w:val="000000"/>
                <w:sz w:val="22"/>
                <w:szCs w:val="22"/>
              </w:rPr>
              <w:t>Объем потерь электроэнергии при ее передаче (распределении)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512" w:rsidRPr="00112505" w:rsidRDefault="00685512" w:rsidP="00685512">
            <w:pPr>
              <w:rPr>
                <w:color w:val="000000"/>
                <w:sz w:val="22"/>
                <w:szCs w:val="22"/>
              </w:rPr>
            </w:pPr>
            <w:r w:rsidRPr="0011250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112505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11250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112505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11250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112505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11250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112505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11250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112505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11250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685512" w:rsidRPr="002C78D3" w:rsidTr="00685512">
        <w:trPr>
          <w:trHeight w:val="315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112505" w:rsidRDefault="00685512" w:rsidP="00685512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12505">
              <w:rPr>
                <w:i/>
                <w:iCs/>
                <w:color w:val="000000"/>
                <w:sz w:val="22"/>
                <w:szCs w:val="22"/>
              </w:rPr>
              <w:t>3.1.</w:t>
            </w:r>
          </w:p>
        </w:tc>
        <w:tc>
          <w:tcPr>
            <w:tcW w:w="1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5512" w:rsidRPr="00112505" w:rsidRDefault="00685512" w:rsidP="00685512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112505">
              <w:rPr>
                <w:i/>
                <w:iCs/>
                <w:color w:val="000000"/>
                <w:sz w:val="22"/>
                <w:szCs w:val="22"/>
              </w:rPr>
              <w:t>в натуральном выражении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512" w:rsidRPr="00112505" w:rsidRDefault="00685512" w:rsidP="00685512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12505">
              <w:rPr>
                <w:i/>
                <w:iCs/>
                <w:color w:val="000000"/>
                <w:sz w:val="22"/>
                <w:szCs w:val="22"/>
              </w:rPr>
              <w:t>млн.</w:t>
            </w:r>
          </w:p>
          <w:p w:rsidR="00685512" w:rsidRPr="00112505" w:rsidRDefault="00685512" w:rsidP="00685512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12505">
              <w:rPr>
                <w:i/>
                <w:iCs/>
                <w:color w:val="000000"/>
                <w:sz w:val="22"/>
                <w:szCs w:val="22"/>
              </w:rPr>
              <w:t>кВт.ч</w:t>
            </w: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112505" w:rsidRDefault="00685512" w:rsidP="00685512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12505">
              <w:rPr>
                <w:i/>
                <w:iCs/>
                <w:color w:val="000000"/>
                <w:sz w:val="22"/>
                <w:szCs w:val="22"/>
              </w:rPr>
              <w:t>4,15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112505" w:rsidRDefault="00685512" w:rsidP="00685512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12505">
              <w:rPr>
                <w:i/>
                <w:iCs/>
                <w:color w:val="000000"/>
                <w:sz w:val="22"/>
                <w:szCs w:val="22"/>
              </w:rPr>
              <w:t>4,10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112505" w:rsidRDefault="00685512" w:rsidP="00685512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12505">
              <w:rPr>
                <w:i/>
                <w:iCs/>
                <w:color w:val="000000"/>
                <w:sz w:val="22"/>
                <w:szCs w:val="22"/>
              </w:rPr>
              <w:t>3,94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112505" w:rsidRDefault="00685512" w:rsidP="00685512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12505">
              <w:rPr>
                <w:i/>
                <w:iCs/>
                <w:color w:val="000000"/>
                <w:sz w:val="22"/>
                <w:szCs w:val="22"/>
              </w:rPr>
              <w:t>3,72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112505" w:rsidRDefault="00685512" w:rsidP="00685512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12505">
              <w:rPr>
                <w:i/>
                <w:iCs/>
                <w:color w:val="000000"/>
                <w:sz w:val="22"/>
                <w:szCs w:val="22"/>
              </w:rPr>
              <w:t>3,62</w:t>
            </w:r>
          </w:p>
        </w:tc>
      </w:tr>
      <w:tr w:rsidR="00685512" w:rsidRPr="002C78D3" w:rsidTr="00685512">
        <w:trPr>
          <w:trHeight w:val="630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112505" w:rsidRDefault="00685512" w:rsidP="00685512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12505">
              <w:rPr>
                <w:i/>
                <w:iCs/>
                <w:color w:val="000000"/>
                <w:sz w:val="22"/>
                <w:szCs w:val="22"/>
              </w:rPr>
              <w:t>3.2.</w:t>
            </w:r>
          </w:p>
        </w:tc>
        <w:tc>
          <w:tcPr>
            <w:tcW w:w="1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5512" w:rsidRPr="00112505" w:rsidRDefault="00685512" w:rsidP="00685512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112505">
              <w:rPr>
                <w:i/>
                <w:iCs/>
                <w:color w:val="000000"/>
                <w:sz w:val="22"/>
                <w:szCs w:val="22"/>
              </w:rPr>
              <w:t>в относительном выражении (к поступлению в сеть)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512" w:rsidRPr="00112505" w:rsidRDefault="00685512" w:rsidP="00685512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12505">
              <w:rPr>
                <w:i/>
                <w:iCs/>
                <w:color w:val="000000"/>
                <w:sz w:val="22"/>
                <w:szCs w:val="22"/>
              </w:rPr>
              <w:t>%</w:t>
            </w: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112505" w:rsidRDefault="00685512" w:rsidP="00685512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12505">
              <w:rPr>
                <w:i/>
                <w:iCs/>
                <w:color w:val="000000"/>
                <w:sz w:val="22"/>
                <w:szCs w:val="22"/>
              </w:rPr>
              <w:t>31,15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112505" w:rsidRDefault="00685512" w:rsidP="00685512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12505">
              <w:rPr>
                <w:i/>
                <w:iCs/>
                <w:color w:val="000000"/>
                <w:sz w:val="22"/>
                <w:szCs w:val="22"/>
              </w:rPr>
              <w:t>30,44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112505" w:rsidRDefault="00685512" w:rsidP="00685512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12505">
              <w:rPr>
                <w:i/>
                <w:iCs/>
                <w:color w:val="000000"/>
                <w:sz w:val="22"/>
                <w:szCs w:val="22"/>
              </w:rPr>
              <w:t>29,13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112505" w:rsidRDefault="00685512" w:rsidP="00685512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12505">
              <w:rPr>
                <w:i/>
                <w:iCs/>
                <w:color w:val="000000"/>
                <w:sz w:val="22"/>
                <w:szCs w:val="22"/>
              </w:rPr>
              <w:t>27,35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112505" w:rsidRDefault="00685512" w:rsidP="00685512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12505">
              <w:rPr>
                <w:i/>
                <w:iCs/>
                <w:color w:val="000000"/>
                <w:sz w:val="22"/>
                <w:szCs w:val="22"/>
              </w:rPr>
              <w:t>26,51</w:t>
            </w:r>
          </w:p>
        </w:tc>
      </w:tr>
      <w:tr w:rsidR="00685512" w:rsidRPr="002C78D3" w:rsidTr="00685512">
        <w:trPr>
          <w:trHeight w:val="945"/>
        </w:trPr>
        <w:tc>
          <w:tcPr>
            <w:tcW w:w="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112505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112505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5512" w:rsidRPr="00112505" w:rsidRDefault="00685512" w:rsidP="00685512">
            <w:pPr>
              <w:rPr>
                <w:color w:val="000000"/>
                <w:sz w:val="22"/>
                <w:szCs w:val="22"/>
              </w:rPr>
            </w:pPr>
            <w:r w:rsidRPr="00112505">
              <w:rPr>
                <w:color w:val="000000"/>
                <w:sz w:val="22"/>
                <w:szCs w:val="22"/>
              </w:rPr>
              <w:t>Плановая экономия от реализации мероприятий по энергосбережению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512" w:rsidRPr="00112505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512" w:rsidRPr="00112505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112505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11250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112505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11250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112505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11250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112505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11250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685512" w:rsidRPr="002C78D3" w:rsidTr="00685512">
        <w:trPr>
          <w:trHeight w:val="315"/>
        </w:trPr>
        <w:tc>
          <w:tcPr>
            <w:tcW w:w="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112505" w:rsidRDefault="00685512" w:rsidP="00685512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12505">
              <w:rPr>
                <w:i/>
                <w:iCs/>
                <w:color w:val="000000"/>
                <w:sz w:val="22"/>
                <w:szCs w:val="22"/>
              </w:rPr>
              <w:t>4.1.</w:t>
            </w:r>
          </w:p>
        </w:tc>
        <w:tc>
          <w:tcPr>
            <w:tcW w:w="1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5512" w:rsidRPr="00112505" w:rsidRDefault="00685512" w:rsidP="00685512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112505">
              <w:rPr>
                <w:i/>
                <w:iCs/>
                <w:color w:val="000000"/>
                <w:sz w:val="22"/>
                <w:szCs w:val="22"/>
              </w:rPr>
              <w:t>В относительном выражении (к поступлению в сеть)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512" w:rsidRPr="00112505" w:rsidRDefault="00685512" w:rsidP="00685512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12505">
              <w:rPr>
                <w:i/>
                <w:iCs/>
                <w:color w:val="000000"/>
                <w:sz w:val="22"/>
                <w:szCs w:val="22"/>
              </w:rPr>
              <w:t>%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512" w:rsidRPr="00112505" w:rsidRDefault="00685512" w:rsidP="00685512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12505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112505" w:rsidRDefault="00685512" w:rsidP="00685512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12505">
              <w:rPr>
                <w:i/>
                <w:iCs/>
                <w:color w:val="000000"/>
                <w:sz w:val="22"/>
                <w:szCs w:val="22"/>
              </w:rPr>
              <w:t>0,71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112505" w:rsidRDefault="00685512" w:rsidP="00685512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12505">
              <w:rPr>
                <w:i/>
                <w:iCs/>
                <w:color w:val="000000"/>
                <w:sz w:val="22"/>
                <w:szCs w:val="22"/>
              </w:rPr>
              <w:t>1,31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112505" w:rsidRDefault="00685512" w:rsidP="00685512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12505">
              <w:rPr>
                <w:i/>
                <w:iCs/>
                <w:color w:val="000000"/>
                <w:sz w:val="22"/>
                <w:szCs w:val="22"/>
              </w:rPr>
              <w:t>1,79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112505" w:rsidRDefault="00685512" w:rsidP="00685512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12505">
              <w:rPr>
                <w:i/>
                <w:iCs/>
                <w:color w:val="000000"/>
                <w:sz w:val="22"/>
                <w:szCs w:val="22"/>
              </w:rPr>
              <w:t>4,64</w:t>
            </w:r>
          </w:p>
        </w:tc>
      </w:tr>
      <w:tr w:rsidR="00685512" w:rsidRPr="002C78D3" w:rsidTr="00685512">
        <w:trPr>
          <w:trHeight w:val="315"/>
        </w:trPr>
        <w:tc>
          <w:tcPr>
            <w:tcW w:w="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112505" w:rsidRDefault="00685512" w:rsidP="00685512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12505">
              <w:rPr>
                <w:i/>
                <w:iCs/>
                <w:color w:val="000000"/>
                <w:sz w:val="22"/>
                <w:szCs w:val="22"/>
              </w:rPr>
              <w:t>4.2.</w:t>
            </w:r>
          </w:p>
        </w:tc>
        <w:tc>
          <w:tcPr>
            <w:tcW w:w="1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5512" w:rsidRPr="00112505" w:rsidRDefault="00685512" w:rsidP="00685512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112505">
              <w:rPr>
                <w:i/>
                <w:iCs/>
                <w:color w:val="000000"/>
                <w:sz w:val="22"/>
                <w:szCs w:val="22"/>
              </w:rPr>
              <w:t>в натуральном  выражении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512" w:rsidRPr="00112505" w:rsidRDefault="00685512" w:rsidP="00685512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12505">
              <w:rPr>
                <w:i/>
                <w:iCs/>
                <w:color w:val="000000"/>
                <w:sz w:val="22"/>
                <w:szCs w:val="22"/>
              </w:rPr>
              <w:t>млн.</w:t>
            </w:r>
          </w:p>
          <w:p w:rsidR="00685512" w:rsidRPr="00112505" w:rsidRDefault="00685512" w:rsidP="00685512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12505">
              <w:rPr>
                <w:i/>
                <w:iCs/>
                <w:color w:val="000000"/>
                <w:sz w:val="22"/>
                <w:szCs w:val="22"/>
              </w:rPr>
              <w:t>кВт.ч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512" w:rsidRPr="00112505" w:rsidRDefault="00685512" w:rsidP="00685512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12505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112505" w:rsidRDefault="00685512" w:rsidP="00685512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12505">
              <w:rPr>
                <w:i/>
                <w:iCs/>
                <w:color w:val="000000"/>
                <w:sz w:val="22"/>
                <w:szCs w:val="22"/>
              </w:rPr>
              <w:t>0,09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112505" w:rsidRDefault="00685512" w:rsidP="00685512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12505">
              <w:rPr>
                <w:i/>
                <w:iCs/>
                <w:color w:val="000000"/>
                <w:sz w:val="22"/>
                <w:szCs w:val="22"/>
              </w:rPr>
              <w:t>0,18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112505" w:rsidRDefault="00685512" w:rsidP="00685512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12505">
              <w:rPr>
                <w:i/>
                <w:iCs/>
                <w:color w:val="000000"/>
                <w:sz w:val="22"/>
                <w:szCs w:val="22"/>
              </w:rPr>
              <w:t>0,24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112505" w:rsidRDefault="00444880" w:rsidP="00444880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0,53</w:t>
            </w:r>
          </w:p>
        </w:tc>
      </w:tr>
      <w:tr w:rsidR="00685512" w:rsidRPr="002C78D3" w:rsidTr="00685512">
        <w:trPr>
          <w:trHeight w:val="315"/>
        </w:trPr>
        <w:tc>
          <w:tcPr>
            <w:tcW w:w="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112505" w:rsidRDefault="00685512" w:rsidP="00685512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12505">
              <w:rPr>
                <w:i/>
                <w:iCs/>
                <w:color w:val="000000"/>
                <w:sz w:val="22"/>
                <w:szCs w:val="22"/>
              </w:rPr>
              <w:t>4.3.</w:t>
            </w:r>
          </w:p>
        </w:tc>
        <w:tc>
          <w:tcPr>
            <w:tcW w:w="1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512" w:rsidRPr="00112505" w:rsidRDefault="00685512" w:rsidP="00685512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112505">
              <w:rPr>
                <w:i/>
                <w:iCs/>
                <w:color w:val="000000"/>
                <w:sz w:val="22"/>
                <w:szCs w:val="22"/>
              </w:rPr>
              <w:t>в стоимостном выражении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512" w:rsidRPr="00112505" w:rsidRDefault="00685512" w:rsidP="00685512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12505">
              <w:rPr>
                <w:i/>
                <w:iCs/>
                <w:color w:val="000000"/>
                <w:sz w:val="22"/>
                <w:szCs w:val="22"/>
              </w:rPr>
              <w:t>млн.</w:t>
            </w:r>
          </w:p>
          <w:p w:rsidR="00685512" w:rsidRPr="00112505" w:rsidRDefault="00685512" w:rsidP="00685512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12505">
              <w:rPr>
                <w:i/>
                <w:iCs/>
                <w:color w:val="000000"/>
                <w:sz w:val="22"/>
                <w:szCs w:val="22"/>
              </w:rPr>
              <w:t>руб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512" w:rsidRPr="00112505" w:rsidRDefault="00685512" w:rsidP="00685512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12505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112505" w:rsidRDefault="00685512" w:rsidP="00685512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12505">
              <w:rPr>
                <w:i/>
                <w:iCs/>
                <w:color w:val="000000"/>
                <w:sz w:val="22"/>
                <w:szCs w:val="22"/>
              </w:rPr>
              <w:t>0,19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112505" w:rsidRDefault="00685512" w:rsidP="00685512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12505">
              <w:rPr>
                <w:i/>
                <w:iCs/>
                <w:color w:val="000000"/>
                <w:sz w:val="22"/>
                <w:szCs w:val="22"/>
              </w:rPr>
              <w:t>0,35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112505" w:rsidRDefault="00685512" w:rsidP="00685512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12505">
              <w:rPr>
                <w:i/>
                <w:iCs/>
                <w:color w:val="000000"/>
                <w:sz w:val="22"/>
                <w:szCs w:val="22"/>
              </w:rPr>
              <w:t>0,48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112505" w:rsidRDefault="00685512" w:rsidP="00444880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12505">
              <w:rPr>
                <w:i/>
                <w:iCs/>
                <w:color w:val="000000"/>
                <w:sz w:val="22"/>
                <w:szCs w:val="22"/>
              </w:rPr>
              <w:t>1</w:t>
            </w:r>
            <w:r w:rsidR="00444880">
              <w:rPr>
                <w:i/>
                <w:iCs/>
                <w:color w:val="000000"/>
                <w:sz w:val="22"/>
                <w:szCs w:val="22"/>
              </w:rPr>
              <w:t>,</w:t>
            </w:r>
            <w:r w:rsidRPr="00112505">
              <w:rPr>
                <w:i/>
                <w:iCs/>
                <w:color w:val="000000"/>
                <w:sz w:val="22"/>
                <w:szCs w:val="22"/>
              </w:rPr>
              <w:t>06</w:t>
            </w:r>
          </w:p>
        </w:tc>
      </w:tr>
      <w:tr w:rsidR="00685512" w:rsidRPr="002C78D3" w:rsidTr="00112505">
        <w:trPr>
          <w:trHeight w:val="315"/>
        </w:trPr>
        <w:tc>
          <w:tcPr>
            <w:tcW w:w="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112505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112505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512" w:rsidRPr="00112505" w:rsidRDefault="00685512" w:rsidP="00685512">
            <w:pPr>
              <w:rPr>
                <w:color w:val="000000"/>
                <w:sz w:val="22"/>
                <w:szCs w:val="22"/>
              </w:rPr>
            </w:pPr>
            <w:r w:rsidRPr="00112505">
              <w:rPr>
                <w:color w:val="000000"/>
                <w:sz w:val="22"/>
                <w:szCs w:val="22"/>
              </w:rPr>
              <w:t>Период окупаемости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512" w:rsidRPr="00112505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112505">
              <w:rPr>
                <w:color w:val="000000"/>
                <w:sz w:val="22"/>
                <w:szCs w:val="22"/>
              </w:rPr>
              <w:t>лет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512" w:rsidRPr="00112505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11250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112505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112505">
              <w:rPr>
                <w:color w:val="000000"/>
                <w:sz w:val="22"/>
                <w:szCs w:val="22"/>
              </w:rPr>
              <w:t>25,30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112505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112505">
              <w:rPr>
                <w:color w:val="000000"/>
                <w:sz w:val="22"/>
                <w:szCs w:val="22"/>
              </w:rPr>
              <w:t>24,20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112505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112505">
              <w:rPr>
                <w:color w:val="000000"/>
                <w:sz w:val="22"/>
                <w:szCs w:val="22"/>
              </w:rPr>
              <w:t>22,20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112505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112505">
              <w:rPr>
                <w:color w:val="000000"/>
                <w:sz w:val="22"/>
                <w:szCs w:val="22"/>
              </w:rPr>
              <w:t>20,50</w:t>
            </w:r>
          </w:p>
        </w:tc>
      </w:tr>
      <w:tr w:rsidR="00685512" w:rsidRPr="002C78D3" w:rsidTr="00112505">
        <w:trPr>
          <w:trHeight w:val="2580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112505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112505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5512" w:rsidRPr="00112505" w:rsidRDefault="00685512" w:rsidP="00685512">
            <w:pPr>
              <w:rPr>
                <w:color w:val="000000"/>
                <w:sz w:val="22"/>
                <w:szCs w:val="22"/>
              </w:rPr>
            </w:pPr>
            <w:r w:rsidRPr="00112505">
              <w:rPr>
                <w:color w:val="000000"/>
                <w:sz w:val="22"/>
                <w:szCs w:val="22"/>
              </w:rPr>
              <w:t xml:space="preserve">Доля </w:t>
            </w:r>
            <w:r w:rsidR="00112505" w:rsidRPr="00720C76">
              <w:rPr>
                <w:i/>
                <w:sz w:val="22"/>
                <w:szCs w:val="22"/>
              </w:rPr>
              <w:t>точек поставки (</w:t>
            </w:r>
            <w:r w:rsidRPr="00720C76">
              <w:rPr>
                <w:i/>
                <w:sz w:val="22"/>
                <w:szCs w:val="22"/>
              </w:rPr>
              <w:t>объемов</w:t>
            </w:r>
            <w:r w:rsidR="00112505" w:rsidRPr="00720C76">
              <w:rPr>
                <w:i/>
                <w:sz w:val="22"/>
                <w:szCs w:val="22"/>
              </w:rPr>
              <w:t>)</w:t>
            </w:r>
            <w:r w:rsidRPr="00112505">
              <w:rPr>
                <w:color w:val="000000"/>
                <w:sz w:val="22"/>
                <w:szCs w:val="22"/>
              </w:rPr>
              <w:t xml:space="preserve"> э/энергии, расчеты за которую осуществляются с использованием приборов учета АСКУЭ (на конец года)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512" w:rsidRPr="00112505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112505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512" w:rsidRPr="00112505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112505">
              <w:rPr>
                <w:color w:val="000000"/>
                <w:sz w:val="22"/>
                <w:szCs w:val="22"/>
              </w:rPr>
              <w:t>0 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112505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112505">
              <w:rPr>
                <w:color w:val="000000"/>
                <w:sz w:val="22"/>
                <w:szCs w:val="22"/>
              </w:rPr>
              <w:t>2,5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112505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112505">
              <w:rPr>
                <w:color w:val="000000"/>
                <w:sz w:val="22"/>
                <w:szCs w:val="22"/>
              </w:rPr>
              <w:t>5,2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112505" w:rsidRDefault="00685512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112505">
              <w:rPr>
                <w:color w:val="000000"/>
                <w:sz w:val="22"/>
                <w:szCs w:val="22"/>
              </w:rPr>
              <w:t>9,1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112505" w:rsidRDefault="00685512" w:rsidP="00685512">
            <w:pPr>
              <w:rPr>
                <w:color w:val="000000"/>
                <w:sz w:val="22"/>
                <w:szCs w:val="22"/>
              </w:rPr>
            </w:pPr>
            <w:r w:rsidRPr="00112505">
              <w:rPr>
                <w:color w:val="000000"/>
                <w:sz w:val="22"/>
                <w:szCs w:val="22"/>
              </w:rPr>
              <w:t> </w:t>
            </w:r>
          </w:p>
        </w:tc>
      </w:tr>
    </w:tbl>
    <w:p w:rsidR="00685512" w:rsidRPr="00756182" w:rsidRDefault="00DA27B0" w:rsidP="00112505">
      <w:pPr>
        <w:snapToGrid w:val="0"/>
        <w:rPr>
          <w:color w:val="000000"/>
          <w:sz w:val="28"/>
          <w:szCs w:val="28"/>
        </w:rPr>
      </w:pPr>
      <w:r w:rsidRPr="00756182">
        <w:rPr>
          <w:b/>
          <w:bCs/>
          <w:color w:val="000000"/>
          <w:sz w:val="28"/>
          <w:szCs w:val="28"/>
        </w:rPr>
        <w:t> </w:t>
      </w:r>
    </w:p>
    <w:p w:rsidR="00685512" w:rsidRDefault="00685512" w:rsidP="00685512">
      <w:pPr>
        <w:jc w:val="center"/>
        <w:rPr>
          <w:b/>
          <w:color w:val="000000"/>
          <w:sz w:val="22"/>
          <w:szCs w:val="22"/>
          <w:lang w:val="en-US"/>
        </w:rPr>
        <w:sectPr w:rsidR="00685512" w:rsidSect="006D5A9C">
          <w:pgSz w:w="11906" w:h="16838"/>
          <w:pgMar w:top="907" w:right="851" w:bottom="1134" w:left="1701" w:header="709" w:footer="709" w:gutter="0"/>
          <w:cols w:space="708"/>
          <w:docGrid w:linePitch="360"/>
        </w:sectPr>
      </w:pPr>
    </w:p>
    <w:tbl>
      <w:tblPr>
        <w:tblW w:w="5000" w:type="pct"/>
        <w:tblLook w:val="04A0"/>
      </w:tblPr>
      <w:tblGrid>
        <w:gridCol w:w="1221"/>
        <w:gridCol w:w="13565"/>
      </w:tblGrid>
      <w:tr w:rsidR="00685512" w:rsidRPr="00360669" w:rsidTr="00112505">
        <w:trPr>
          <w:trHeight w:val="630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512" w:rsidRPr="00360669" w:rsidRDefault="00685512" w:rsidP="00112505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360669">
              <w:rPr>
                <w:b/>
                <w:color w:val="000000"/>
                <w:sz w:val="22"/>
                <w:szCs w:val="22"/>
                <w:lang w:val="en-US"/>
              </w:rPr>
              <w:lastRenderedPageBreak/>
              <w:t>I</w:t>
            </w:r>
            <w:r>
              <w:rPr>
                <w:b/>
                <w:color w:val="000000"/>
                <w:sz w:val="22"/>
                <w:szCs w:val="22"/>
                <w:lang w:val="en-US"/>
              </w:rPr>
              <w:t>I</w:t>
            </w:r>
          </w:p>
        </w:tc>
        <w:tc>
          <w:tcPr>
            <w:tcW w:w="4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512" w:rsidRPr="00360669" w:rsidRDefault="00685512" w:rsidP="00112505">
            <w:pPr>
              <w:snapToGrid w:val="0"/>
              <w:rPr>
                <w:b/>
                <w:color w:val="000000"/>
                <w:sz w:val="22"/>
                <w:szCs w:val="22"/>
              </w:rPr>
            </w:pPr>
            <w:r w:rsidRPr="00685512">
              <w:rPr>
                <w:b/>
                <w:color w:val="000000"/>
                <w:sz w:val="24"/>
                <w:szCs w:val="24"/>
              </w:rPr>
              <w:t>Замена существующих ламп накаливания на энергосберегающие лампы</w:t>
            </w:r>
          </w:p>
        </w:tc>
      </w:tr>
    </w:tbl>
    <w:p w:rsidR="00685512" w:rsidRPr="00756182" w:rsidRDefault="00685512" w:rsidP="00073BA0">
      <w:pPr>
        <w:rPr>
          <w:color w:val="000000"/>
          <w:sz w:val="28"/>
          <w:szCs w:val="28"/>
        </w:rPr>
      </w:pPr>
    </w:p>
    <w:tbl>
      <w:tblPr>
        <w:tblW w:w="5000" w:type="pct"/>
        <w:tblLayout w:type="fixed"/>
        <w:tblLook w:val="04A0"/>
      </w:tblPr>
      <w:tblGrid>
        <w:gridCol w:w="695"/>
        <w:gridCol w:w="769"/>
        <w:gridCol w:w="733"/>
        <w:gridCol w:w="745"/>
        <w:gridCol w:w="1136"/>
        <w:gridCol w:w="822"/>
        <w:gridCol w:w="1047"/>
        <w:gridCol w:w="1141"/>
        <w:gridCol w:w="976"/>
        <w:gridCol w:w="1115"/>
        <w:gridCol w:w="994"/>
        <w:gridCol w:w="1558"/>
        <w:gridCol w:w="1419"/>
        <w:gridCol w:w="849"/>
        <w:gridCol w:w="787"/>
      </w:tblGrid>
      <w:tr w:rsidR="00C9254D" w:rsidRPr="00BD6AFA" w:rsidTr="00E57E2E">
        <w:trPr>
          <w:trHeight w:val="1455"/>
        </w:trPr>
        <w:tc>
          <w:tcPr>
            <w:tcW w:w="4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54D" w:rsidRPr="00BD6AFA" w:rsidRDefault="00C9254D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BD6AFA">
              <w:rPr>
                <w:color w:val="000000"/>
                <w:sz w:val="22"/>
                <w:szCs w:val="22"/>
              </w:rPr>
              <w:t>Кол-во ламп, шт</w:t>
            </w:r>
          </w:p>
        </w:tc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254D" w:rsidRPr="00BD6AFA" w:rsidRDefault="00C9254D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BD6AFA">
              <w:rPr>
                <w:color w:val="000000"/>
                <w:sz w:val="22"/>
                <w:szCs w:val="22"/>
              </w:rPr>
              <w:t>Дни освещения,  кол-во/год</w:t>
            </w:r>
          </w:p>
        </w:tc>
        <w:tc>
          <w:tcPr>
            <w:tcW w:w="6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54D" w:rsidRPr="00BD6AFA" w:rsidRDefault="00C9254D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BD6AFA">
              <w:rPr>
                <w:color w:val="000000"/>
                <w:sz w:val="22"/>
                <w:szCs w:val="22"/>
              </w:rPr>
              <w:t>Часы горения</w:t>
            </w:r>
          </w:p>
        </w:tc>
        <w:tc>
          <w:tcPr>
            <w:tcW w:w="134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54D" w:rsidRPr="00BD6AFA" w:rsidRDefault="00C9254D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BD6AFA">
              <w:rPr>
                <w:color w:val="000000"/>
                <w:sz w:val="22"/>
                <w:szCs w:val="22"/>
              </w:rPr>
              <w:t>Энергопотребление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54D" w:rsidRPr="00BD6AFA" w:rsidRDefault="00C9254D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BD6AFA">
              <w:rPr>
                <w:color w:val="000000"/>
                <w:sz w:val="22"/>
                <w:szCs w:val="22"/>
              </w:rPr>
              <w:t>Экономия при использовании энергосберегающих ламп</w:t>
            </w:r>
          </w:p>
        </w:tc>
        <w:tc>
          <w:tcPr>
            <w:tcW w:w="10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54D" w:rsidRPr="00BD6AFA" w:rsidRDefault="00C9254D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BD6AFA">
              <w:rPr>
                <w:color w:val="000000"/>
                <w:sz w:val="22"/>
                <w:szCs w:val="22"/>
              </w:rPr>
              <w:t>Затраты на приобретение, руб</w:t>
            </w:r>
          </w:p>
        </w:tc>
        <w:tc>
          <w:tcPr>
            <w:tcW w:w="2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254D" w:rsidRPr="00BD6AFA" w:rsidRDefault="00C9254D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BD6AFA">
              <w:rPr>
                <w:color w:val="000000"/>
                <w:sz w:val="22"/>
                <w:szCs w:val="22"/>
              </w:rPr>
              <w:t>Окупаемость затрат, лет</w:t>
            </w:r>
          </w:p>
        </w:tc>
        <w:tc>
          <w:tcPr>
            <w:tcW w:w="2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9254D" w:rsidRPr="00BD6AFA" w:rsidRDefault="006F736D" w:rsidP="00E57E2E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Доля энергосберегающих осветительных ламп</w:t>
            </w:r>
            <w:r w:rsidR="0066397C">
              <w:rPr>
                <w:color w:val="000000"/>
                <w:sz w:val="22"/>
                <w:szCs w:val="22"/>
              </w:rPr>
              <w:t xml:space="preserve"> в </w:t>
            </w:r>
            <w:r>
              <w:rPr>
                <w:color w:val="000000"/>
                <w:sz w:val="22"/>
                <w:szCs w:val="22"/>
              </w:rPr>
              <w:t xml:space="preserve"> общем объеме, по ок</w:t>
            </w:r>
            <w:r w:rsidR="00E57E2E"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 xml:space="preserve">нчании реализации программы энергосбережения </w:t>
            </w:r>
          </w:p>
        </w:tc>
      </w:tr>
      <w:tr w:rsidR="00C9254D" w:rsidRPr="00BD6AFA" w:rsidTr="00E57E2E">
        <w:trPr>
          <w:cantSplit/>
          <w:trHeight w:val="3120"/>
        </w:trPr>
        <w:tc>
          <w:tcPr>
            <w:tcW w:w="2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254D" w:rsidRPr="00BD6AFA" w:rsidRDefault="00C9254D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BD6AFA">
              <w:rPr>
                <w:color w:val="000000"/>
                <w:sz w:val="22"/>
                <w:szCs w:val="22"/>
              </w:rPr>
              <w:t>накаливания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254D" w:rsidRPr="00BD6AFA" w:rsidRDefault="00C9254D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BD6AFA">
              <w:rPr>
                <w:color w:val="000000"/>
                <w:sz w:val="22"/>
                <w:szCs w:val="22"/>
              </w:rPr>
              <w:t>объем замены ламп накаливания на энергосберегающие</w:t>
            </w:r>
          </w:p>
        </w:tc>
        <w:tc>
          <w:tcPr>
            <w:tcW w:w="2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54D" w:rsidRPr="00BD6AFA" w:rsidRDefault="00C9254D" w:rsidP="0068551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254D" w:rsidRPr="00BD6AFA" w:rsidRDefault="00C9254D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BD6AFA">
              <w:rPr>
                <w:color w:val="000000"/>
                <w:sz w:val="22"/>
                <w:szCs w:val="22"/>
              </w:rPr>
              <w:t>1 лампой час/день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254D" w:rsidRPr="00BD6AFA" w:rsidRDefault="00C9254D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BD6AFA">
              <w:rPr>
                <w:color w:val="000000"/>
                <w:sz w:val="22"/>
                <w:szCs w:val="22"/>
              </w:rPr>
              <w:t xml:space="preserve">всеми лампами, </w:t>
            </w:r>
            <w:r>
              <w:rPr>
                <w:color w:val="000000"/>
                <w:sz w:val="22"/>
                <w:szCs w:val="22"/>
              </w:rPr>
              <w:t>тыс.</w:t>
            </w:r>
            <w:r w:rsidRPr="00BD6AFA">
              <w:rPr>
                <w:color w:val="000000"/>
                <w:sz w:val="22"/>
                <w:szCs w:val="22"/>
              </w:rPr>
              <w:t>час/год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254D" w:rsidRPr="00BD6AFA" w:rsidRDefault="00C9254D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BD6AFA">
              <w:rPr>
                <w:color w:val="000000"/>
                <w:sz w:val="22"/>
                <w:szCs w:val="22"/>
              </w:rPr>
              <w:t>1 лампы накаливания, Вт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254D" w:rsidRPr="00BD6AFA" w:rsidRDefault="00C9254D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BD6AFA">
              <w:rPr>
                <w:color w:val="000000"/>
                <w:sz w:val="22"/>
                <w:szCs w:val="22"/>
              </w:rPr>
              <w:t xml:space="preserve">1 энергосберегающей </w:t>
            </w:r>
            <w:r w:rsidRPr="00BD6AFA">
              <w:rPr>
                <w:color w:val="000000"/>
                <w:sz w:val="22"/>
                <w:szCs w:val="22"/>
              </w:rPr>
              <w:br/>
              <w:t>лапмы, Вт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254D" w:rsidRPr="00BD6AFA" w:rsidRDefault="00C9254D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BD6AFA">
              <w:rPr>
                <w:color w:val="000000"/>
                <w:sz w:val="22"/>
                <w:szCs w:val="22"/>
              </w:rPr>
              <w:t xml:space="preserve">лампами накливания, </w:t>
            </w:r>
            <w:r>
              <w:rPr>
                <w:color w:val="000000"/>
                <w:sz w:val="22"/>
                <w:szCs w:val="22"/>
              </w:rPr>
              <w:t>тыс.</w:t>
            </w:r>
            <w:r w:rsidRPr="00BD6AFA">
              <w:rPr>
                <w:color w:val="000000"/>
                <w:sz w:val="22"/>
                <w:szCs w:val="22"/>
              </w:rPr>
              <w:t>кВт.час/год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254D" w:rsidRPr="00BD6AFA" w:rsidRDefault="00C9254D" w:rsidP="00685512">
            <w:pPr>
              <w:jc w:val="center"/>
              <w:rPr>
                <w:color w:val="000000"/>
                <w:sz w:val="22"/>
                <w:szCs w:val="22"/>
              </w:rPr>
            </w:pPr>
            <w:r w:rsidRPr="00BD6AFA">
              <w:rPr>
                <w:color w:val="000000"/>
                <w:sz w:val="22"/>
                <w:szCs w:val="22"/>
              </w:rPr>
              <w:t xml:space="preserve">энергосберегающими </w:t>
            </w:r>
            <w:r w:rsidRPr="00BD6AFA">
              <w:rPr>
                <w:color w:val="000000"/>
                <w:sz w:val="22"/>
                <w:szCs w:val="22"/>
              </w:rPr>
              <w:br/>
              <w:t xml:space="preserve">лампами, </w:t>
            </w:r>
            <w:r>
              <w:rPr>
                <w:color w:val="000000"/>
                <w:sz w:val="22"/>
                <w:szCs w:val="22"/>
              </w:rPr>
              <w:t>тыс.</w:t>
            </w:r>
            <w:r w:rsidRPr="00BD6AFA">
              <w:rPr>
                <w:color w:val="000000"/>
                <w:sz w:val="22"/>
                <w:szCs w:val="22"/>
              </w:rPr>
              <w:t>кВт.час/год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254D" w:rsidRDefault="00C9254D" w:rsidP="00685512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тыс.</w:t>
            </w:r>
            <w:r w:rsidRPr="00BD6AFA">
              <w:rPr>
                <w:color w:val="000000"/>
                <w:sz w:val="22"/>
                <w:szCs w:val="22"/>
              </w:rPr>
              <w:t>кВт.</w:t>
            </w:r>
          </w:p>
          <w:p w:rsidR="00C9254D" w:rsidRPr="00BD6AFA" w:rsidRDefault="00C9254D" w:rsidP="00685512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BD6AFA">
              <w:rPr>
                <w:color w:val="000000"/>
                <w:sz w:val="22"/>
                <w:szCs w:val="22"/>
              </w:rPr>
              <w:t>час /год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254D" w:rsidRDefault="00C9254D" w:rsidP="00685512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тыс.</w:t>
            </w:r>
            <w:r w:rsidRPr="00BD6AFA">
              <w:rPr>
                <w:color w:val="000000"/>
                <w:sz w:val="22"/>
                <w:szCs w:val="22"/>
              </w:rPr>
              <w:t>руб/</w:t>
            </w:r>
          </w:p>
          <w:p w:rsidR="00C9254D" w:rsidRPr="00BD6AFA" w:rsidRDefault="00C9254D" w:rsidP="00685512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BD6AFA">
              <w:rPr>
                <w:color w:val="000000"/>
                <w:sz w:val="22"/>
                <w:szCs w:val="22"/>
              </w:rPr>
              <w:t>год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254D" w:rsidRPr="00BD6AFA" w:rsidRDefault="00C9254D" w:rsidP="00685512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BD6AFA">
              <w:rPr>
                <w:color w:val="000000"/>
                <w:sz w:val="22"/>
                <w:szCs w:val="22"/>
              </w:rPr>
              <w:t>1 лампы</w:t>
            </w:r>
            <w:r>
              <w:rPr>
                <w:color w:val="000000"/>
                <w:sz w:val="22"/>
                <w:szCs w:val="22"/>
              </w:rPr>
              <w:t>, руб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9254D" w:rsidRPr="00BD6AFA" w:rsidRDefault="00C9254D" w:rsidP="00685512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BD6AFA">
              <w:rPr>
                <w:color w:val="000000"/>
                <w:sz w:val="22"/>
                <w:szCs w:val="22"/>
              </w:rPr>
              <w:t>полная замена  ламп</w:t>
            </w:r>
            <w:r>
              <w:rPr>
                <w:color w:val="000000"/>
                <w:sz w:val="22"/>
                <w:szCs w:val="22"/>
              </w:rPr>
              <w:t>, тыс.руб</w:t>
            </w:r>
          </w:p>
        </w:tc>
        <w:tc>
          <w:tcPr>
            <w:tcW w:w="287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254D" w:rsidRPr="00BD6AFA" w:rsidRDefault="00C9254D" w:rsidP="0068551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254D" w:rsidRPr="00BD6AFA" w:rsidRDefault="00C9254D" w:rsidP="00685512">
            <w:pPr>
              <w:rPr>
                <w:color w:val="000000"/>
                <w:sz w:val="22"/>
                <w:szCs w:val="22"/>
              </w:rPr>
            </w:pPr>
          </w:p>
        </w:tc>
      </w:tr>
      <w:tr w:rsidR="00C9254D" w:rsidRPr="00BD6AFA" w:rsidTr="00E57E2E">
        <w:trPr>
          <w:trHeight w:val="300"/>
        </w:trPr>
        <w:tc>
          <w:tcPr>
            <w:tcW w:w="2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54D" w:rsidRPr="00BD6AFA" w:rsidRDefault="00C9254D" w:rsidP="00685512">
            <w:pPr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BD6AFA">
              <w:rPr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54D" w:rsidRPr="00BD6AFA" w:rsidRDefault="00C9254D" w:rsidP="00685512">
            <w:pPr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BD6AFA">
              <w:rPr>
                <w:i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54D" w:rsidRPr="00BD6AFA" w:rsidRDefault="00C9254D" w:rsidP="00685512">
            <w:pPr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BD6AFA">
              <w:rPr>
                <w:i/>
                <w:i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54D" w:rsidRPr="00BD6AFA" w:rsidRDefault="00C9254D" w:rsidP="00685512">
            <w:pPr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BD6AFA">
              <w:rPr>
                <w:i/>
                <w:iCs/>
                <w:color w:val="000000"/>
                <w:sz w:val="16"/>
                <w:szCs w:val="16"/>
              </w:rPr>
              <w:t>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54D" w:rsidRPr="00BD6AFA" w:rsidRDefault="00C9254D" w:rsidP="00685512">
            <w:pPr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BD6AFA">
              <w:rPr>
                <w:i/>
                <w:iCs/>
                <w:color w:val="000000"/>
                <w:sz w:val="16"/>
                <w:szCs w:val="16"/>
              </w:rPr>
              <w:t>5=1*3*4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54D" w:rsidRPr="00BD6AFA" w:rsidRDefault="00C9254D" w:rsidP="00685512">
            <w:pPr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BD6AFA">
              <w:rPr>
                <w:i/>
                <w:iCs/>
                <w:color w:val="000000"/>
                <w:sz w:val="16"/>
                <w:szCs w:val="16"/>
              </w:rPr>
              <w:t>6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54D" w:rsidRPr="00BD6AFA" w:rsidRDefault="00C9254D" w:rsidP="00685512">
            <w:pPr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BD6AFA">
              <w:rPr>
                <w:i/>
                <w:iCs/>
                <w:color w:val="000000"/>
                <w:sz w:val="16"/>
                <w:szCs w:val="16"/>
              </w:rPr>
              <w:t>7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54D" w:rsidRPr="00BD6AFA" w:rsidRDefault="00C9254D" w:rsidP="00685512">
            <w:pPr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BD6AFA">
              <w:rPr>
                <w:i/>
                <w:iCs/>
                <w:color w:val="000000"/>
                <w:sz w:val="16"/>
                <w:szCs w:val="16"/>
              </w:rPr>
              <w:t>8=5*6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54D" w:rsidRPr="00BD6AFA" w:rsidRDefault="00C9254D" w:rsidP="00685512">
            <w:pPr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BD6AFA">
              <w:rPr>
                <w:i/>
                <w:iCs/>
                <w:color w:val="000000"/>
                <w:sz w:val="16"/>
                <w:szCs w:val="16"/>
              </w:rPr>
              <w:t>9=5*7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54D" w:rsidRPr="00BD6AFA" w:rsidRDefault="00C9254D" w:rsidP="00685512">
            <w:pPr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BD6AFA">
              <w:rPr>
                <w:i/>
                <w:iCs/>
                <w:color w:val="000000"/>
                <w:sz w:val="16"/>
                <w:szCs w:val="16"/>
              </w:rPr>
              <w:t>10=9-8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54D" w:rsidRPr="00BD6AFA" w:rsidRDefault="00C9254D" w:rsidP="00685512">
            <w:pPr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BD6AFA">
              <w:rPr>
                <w:i/>
                <w:i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54D" w:rsidRPr="00BD6AFA" w:rsidRDefault="00C9254D" w:rsidP="00685512">
            <w:pPr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BD6AFA">
              <w:rPr>
                <w:i/>
                <w:i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54D" w:rsidRPr="00BD6AFA" w:rsidRDefault="00C9254D" w:rsidP="00685512">
            <w:pPr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BD6AFA">
              <w:rPr>
                <w:i/>
                <w:iCs/>
                <w:color w:val="000000"/>
                <w:sz w:val="16"/>
                <w:szCs w:val="16"/>
              </w:rPr>
              <w:t>13=2*12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54D" w:rsidRPr="00BD6AFA" w:rsidRDefault="00C9254D" w:rsidP="00685512">
            <w:pPr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BD6AFA">
              <w:rPr>
                <w:i/>
                <w:i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54D" w:rsidRPr="00BD6AFA" w:rsidRDefault="00E57E2E" w:rsidP="00685512">
            <w:pPr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>
              <w:rPr>
                <w:i/>
                <w:iCs/>
                <w:color w:val="000000"/>
                <w:sz w:val="16"/>
                <w:szCs w:val="16"/>
              </w:rPr>
              <w:t>15</w:t>
            </w:r>
          </w:p>
        </w:tc>
      </w:tr>
      <w:tr w:rsidR="006F736D" w:rsidRPr="00BD6AFA" w:rsidTr="006F736D">
        <w:trPr>
          <w:trHeight w:val="615"/>
        </w:trPr>
        <w:tc>
          <w:tcPr>
            <w:tcW w:w="2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36D" w:rsidRPr="00BD6AFA" w:rsidRDefault="006F736D" w:rsidP="00685512">
            <w:pPr>
              <w:jc w:val="center"/>
              <w:rPr>
                <w:color w:val="000000"/>
                <w:sz w:val="24"/>
                <w:szCs w:val="24"/>
              </w:rPr>
            </w:pPr>
            <w:r w:rsidRPr="00BD6AFA">
              <w:rPr>
                <w:color w:val="000000"/>
                <w:sz w:val="24"/>
                <w:szCs w:val="24"/>
              </w:rPr>
              <w:t>84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36D" w:rsidRPr="00BD6AFA" w:rsidRDefault="006F736D" w:rsidP="00685512">
            <w:pPr>
              <w:jc w:val="center"/>
              <w:rPr>
                <w:color w:val="000000"/>
                <w:sz w:val="24"/>
                <w:szCs w:val="24"/>
              </w:rPr>
            </w:pPr>
            <w:r w:rsidRPr="00BD6AFA">
              <w:rPr>
                <w:color w:val="000000"/>
                <w:sz w:val="24"/>
                <w:szCs w:val="24"/>
              </w:rPr>
              <w:t>84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36D" w:rsidRPr="00BD6AFA" w:rsidRDefault="006F736D" w:rsidP="00685512">
            <w:pPr>
              <w:jc w:val="center"/>
              <w:rPr>
                <w:color w:val="000000"/>
                <w:sz w:val="24"/>
                <w:szCs w:val="24"/>
              </w:rPr>
            </w:pPr>
            <w:r w:rsidRPr="00BD6AFA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36D" w:rsidRPr="00BD6AFA" w:rsidRDefault="006F736D" w:rsidP="00685512">
            <w:pPr>
              <w:jc w:val="center"/>
              <w:rPr>
                <w:color w:val="000000"/>
                <w:sz w:val="24"/>
                <w:szCs w:val="24"/>
              </w:rPr>
            </w:pPr>
            <w:r w:rsidRPr="00BD6AF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36D" w:rsidRPr="00BD6AFA" w:rsidRDefault="006F736D" w:rsidP="00685512">
            <w:pPr>
              <w:jc w:val="center"/>
              <w:rPr>
                <w:color w:val="000000"/>
                <w:sz w:val="24"/>
                <w:szCs w:val="24"/>
              </w:rPr>
            </w:pPr>
            <w:r w:rsidRPr="00BD6AFA">
              <w:rPr>
                <w:color w:val="000000"/>
                <w:sz w:val="24"/>
                <w:szCs w:val="24"/>
              </w:rPr>
              <w:t>10,54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36D" w:rsidRPr="00BD6AFA" w:rsidRDefault="006F736D" w:rsidP="00685512">
            <w:pPr>
              <w:jc w:val="center"/>
              <w:rPr>
                <w:color w:val="000000"/>
                <w:sz w:val="24"/>
                <w:szCs w:val="24"/>
              </w:rPr>
            </w:pPr>
            <w:r w:rsidRPr="00BD6AFA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36D" w:rsidRPr="00BD6AFA" w:rsidRDefault="006F736D" w:rsidP="00685512">
            <w:pPr>
              <w:jc w:val="center"/>
              <w:rPr>
                <w:color w:val="000000"/>
                <w:sz w:val="24"/>
                <w:szCs w:val="24"/>
              </w:rPr>
            </w:pPr>
            <w:r w:rsidRPr="00BD6AFA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36D" w:rsidRPr="00BD6AFA" w:rsidRDefault="006F736D" w:rsidP="00685512">
            <w:pPr>
              <w:jc w:val="center"/>
              <w:rPr>
                <w:color w:val="000000"/>
                <w:sz w:val="24"/>
                <w:szCs w:val="24"/>
              </w:rPr>
            </w:pPr>
            <w:r w:rsidRPr="00BD6AFA">
              <w:rPr>
                <w:color w:val="000000"/>
                <w:sz w:val="24"/>
                <w:szCs w:val="24"/>
              </w:rPr>
              <w:t>12,65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36D" w:rsidRPr="00BD6AFA" w:rsidRDefault="006F736D" w:rsidP="00685512">
            <w:pPr>
              <w:jc w:val="center"/>
              <w:rPr>
                <w:color w:val="000000"/>
                <w:sz w:val="24"/>
                <w:szCs w:val="24"/>
              </w:rPr>
            </w:pPr>
            <w:r w:rsidRPr="00BD6AFA">
              <w:rPr>
                <w:color w:val="000000"/>
                <w:sz w:val="24"/>
                <w:szCs w:val="24"/>
              </w:rPr>
              <w:t>2,4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36D" w:rsidRPr="00BD6AFA" w:rsidRDefault="006F736D" w:rsidP="00685512">
            <w:pPr>
              <w:jc w:val="center"/>
              <w:rPr>
                <w:color w:val="000000"/>
                <w:sz w:val="24"/>
                <w:szCs w:val="24"/>
              </w:rPr>
            </w:pPr>
            <w:r w:rsidRPr="00BD6AFA">
              <w:rPr>
                <w:color w:val="000000"/>
                <w:sz w:val="24"/>
                <w:szCs w:val="24"/>
              </w:rPr>
              <w:t xml:space="preserve">- 10,2  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36D" w:rsidRPr="00BD6AFA" w:rsidRDefault="006F736D" w:rsidP="00685512">
            <w:pPr>
              <w:jc w:val="center"/>
              <w:rPr>
                <w:color w:val="000000"/>
                <w:sz w:val="24"/>
                <w:szCs w:val="24"/>
              </w:rPr>
            </w:pPr>
            <w:r w:rsidRPr="00BD6AFA">
              <w:rPr>
                <w:color w:val="000000"/>
                <w:sz w:val="24"/>
                <w:szCs w:val="24"/>
              </w:rPr>
              <w:t xml:space="preserve"> 42,9   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36D" w:rsidRPr="00BD6AFA" w:rsidRDefault="006F736D" w:rsidP="00685512">
            <w:pPr>
              <w:jc w:val="center"/>
              <w:rPr>
                <w:color w:val="000000"/>
                <w:sz w:val="24"/>
                <w:szCs w:val="24"/>
              </w:rPr>
            </w:pPr>
            <w:r w:rsidRPr="00BD6AFA">
              <w:rPr>
                <w:color w:val="000000"/>
                <w:sz w:val="24"/>
                <w:szCs w:val="24"/>
              </w:rPr>
              <w:t xml:space="preserve">       500   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36D" w:rsidRPr="00BD6AFA" w:rsidRDefault="006F736D" w:rsidP="00685512">
            <w:pPr>
              <w:jc w:val="center"/>
              <w:rPr>
                <w:color w:val="000000"/>
                <w:sz w:val="24"/>
                <w:szCs w:val="24"/>
              </w:rPr>
            </w:pPr>
            <w:r w:rsidRPr="00BD6AFA">
              <w:rPr>
                <w:color w:val="000000"/>
                <w:sz w:val="24"/>
                <w:szCs w:val="24"/>
              </w:rPr>
              <w:t xml:space="preserve">       42,0   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36D" w:rsidRPr="00BD6AFA" w:rsidRDefault="006F736D" w:rsidP="00685512">
            <w:pPr>
              <w:jc w:val="center"/>
              <w:rPr>
                <w:color w:val="000000"/>
                <w:sz w:val="24"/>
                <w:szCs w:val="24"/>
              </w:rPr>
            </w:pPr>
            <w:r w:rsidRPr="00BD6AF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36D" w:rsidRPr="00BD6AFA" w:rsidRDefault="006F736D" w:rsidP="006855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100%</w:t>
            </w:r>
          </w:p>
        </w:tc>
      </w:tr>
    </w:tbl>
    <w:p w:rsidR="00112505" w:rsidRDefault="00112505" w:rsidP="00073BA0">
      <w:pPr>
        <w:rPr>
          <w:color w:val="000000"/>
          <w:sz w:val="28"/>
          <w:szCs w:val="28"/>
        </w:rPr>
      </w:pPr>
    </w:p>
    <w:p w:rsidR="00B6562A" w:rsidRDefault="00B6562A" w:rsidP="00073BA0">
      <w:pPr>
        <w:rPr>
          <w:color w:val="000000"/>
          <w:sz w:val="28"/>
          <w:szCs w:val="28"/>
        </w:rPr>
      </w:pPr>
    </w:p>
    <w:p w:rsidR="00B6562A" w:rsidRDefault="00B6562A" w:rsidP="00073BA0">
      <w:pPr>
        <w:rPr>
          <w:color w:val="000000"/>
          <w:sz w:val="28"/>
          <w:szCs w:val="28"/>
        </w:rPr>
      </w:pPr>
    </w:p>
    <w:p w:rsidR="00B6562A" w:rsidRDefault="00B6562A" w:rsidP="00073BA0">
      <w:pPr>
        <w:rPr>
          <w:color w:val="000000"/>
          <w:sz w:val="28"/>
          <w:szCs w:val="28"/>
        </w:rPr>
      </w:pPr>
    </w:p>
    <w:p w:rsidR="00B6562A" w:rsidRDefault="00B6562A" w:rsidP="00073BA0">
      <w:pPr>
        <w:rPr>
          <w:color w:val="000000"/>
          <w:sz w:val="28"/>
          <w:szCs w:val="28"/>
        </w:rPr>
      </w:pPr>
    </w:p>
    <w:p w:rsidR="00DA27B0" w:rsidRPr="00756182" w:rsidRDefault="00B6562A" w:rsidP="00B6562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Директор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С.М.Самохин</w:t>
      </w:r>
    </w:p>
    <w:sectPr w:rsidR="00DA27B0" w:rsidRPr="00756182" w:rsidSect="00B6562A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02FA" w:rsidRDefault="00DE02FA" w:rsidP="009F33CE">
      <w:r>
        <w:separator/>
      </w:r>
    </w:p>
  </w:endnote>
  <w:endnote w:type="continuationSeparator" w:id="1">
    <w:p w:rsidR="00DE02FA" w:rsidRDefault="00DE02FA" w:rsidP="009F33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02FA" w:rsidRDefault="00DE02FA" w:rsidP="009F33CE">
      <w:r>
        <w:separator/>
      </w:r>
    </w:p>
  </w:footnote>
  <w:footnote w:type="continuationSeparator" w:id="1">
    <w:p w:rsidR="00DE02FA" w:rsidRDefault="00DE02FA" w:rsidP="009F33C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04724"/>
    <w:multiLevelType w:val="hybridMultilevel"/>
    <w:tmpl w:val="811A642C"/>
    <w:lvl w:ilvl="0" w:tplc="806C3FBC">
      <w:start w:val="1"/>
      <w:numFmt w:val="decimal"/>
      <w:lvlText w:val="%1)"/>
      <w:lvlJc w:val="left"/>
      <w:pPr>
        <w:ind w:left="1908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095492B"/>
    <w:multiLevelType w:val="hybridMultilevel"/>
    <w:tmpl w:val="5E2C44E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167E30AC">
      <w:start w:val="1"/>
      <w:numFmt w:val="decimal"/>
      <w:lvlText w:val="%2."/>
      <w:lvlJc w:val="left"/>
      <w:pPr>
        <w:ind w:left="2070" w:hanging="990"/>
      </w:pPr>
      <w:rPr>
        <w:rFonts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A64A4A"/>
    <w:multiLevelType w:val="hybridMultilevel"/>
    <w:tmpl w:val="ED30D2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DD68A7"/>
    <w:multiLevelType w:val="hybridMultilevel"/>
    <w:tmpl w:val="594654D6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37D52F00"/>
    <w:multiLevelType w:val="hybridMultilevel"/>
    <w:tmpl w:val="85DEF8C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3C11E2B"/>
    <w:multiLevelType w:val="hybridMultilevel"/>
    <w:tmpl w:val="513AA0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4E591F"/>
    <w:multiLevelType w:val="hybridMultilevel"/>
    <w:tmpl w:val="846A67C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A27B0"/>
    <w:rsid w:val="00023961"/>
    <w:rsid w:val="00051B91"/>
    <w:rsid w:val="00073BA0"/>
    <w:rsid w:val="00082328"/>
    <w:rsid w:val="000C37F3"/>
    <w:rsid w:val="000E008A"/>
    <w:rsid w:val="000F4837"/>
    <w:rsid w:val="00112505"/>
    <w:rsid w:val="00113965"/>
    <w:rsid w:val="00116183"/>
    <w:rsid w:val="00184C78"/>
    <w:rsid w:val="001D1CCC"/>
    <w:rsid w:val="001E1F12"/>
    <w:rsid w:val="001E2B91"/>
    <w:rsid w:val="00217C00"/>
    <w:rsid w:val="0023708A"/>
    <w:rsid w:val="00242ED3"/>
    <w:rsid w:val="002C126B"/>
    <w:rsid w:val="002C78D3"/>
    <w:rsid w:val="003228F0"/>
    <w:rsid w:val="003238FA"/>
    <w:rsid w:val="00341114"/>
    <w:rsid w:val="00351903"/>
    <w:rsid w:val="00354CE9"/>
    <w:rsid w:val="00360669"/>
    <w:rsid w:val="00387AA9"/>
    <w:rsid w:val="003979B1"/>
    <w:rsid w:val="003E3BA0"/>
    <w:rsid w:val="003E7D47"/>
    <w:rsid w:val="00412266"/>
    <w:rsid w:val="00444880"/>
    <w:rsid w:val="004C66D6"/>
    <w:rsid w:val="004D7901"/>
    <w:rsid w:val="004E40D4"/>
    <w:rsid w:val="005115FC"/>
    <w:rsid w:val="00516354"/>
    <w:rsid w:val="0056141D"/>
    <w:rsid w:val="00565FDB"/>
    <w:rsid w:val="00572F3F"/>
    <w:rsid w:val="00584899"/>
    <w:rsid w:val="005A6FCF"/>
    <w:rsid w:val="005F6BC9"/>
    <w:rsid w:val="00604E72"/>
    <w:rsid w:val="00663275"/>
    <w:rsid w:val="0066397C"/>
    <w:rsid w:val="00666621"/>
    <w:rsid w:val="00666C2F"/>
    <w:rsid w:val="00685512"/>
    <w:rsid w:val="006A4306"/>
    <w:rsid w:val="006C6436"/>
    <w:rsid w:val="006D5A9C"/>
    <w:rsid w:val="006F05E8"/>
    <w:rsid w:val="006F5C1E"/>
    <w:rsid w:val="006F736D"/>
    <w:rsid w:val="00720C76"/>
    <w:rsid w:val="00723F46"/>
    <w:rsid w:val="00727219"/>
    <w:rsid w:val="00746DE5"/>
    <w:rsid w:val="00756182"/>
    <w:rsid w:val="0077151B"/>
    <w:rsid w:val="00784DE3"/>
    <w:rsid w:val="007959E0"/>
    <w:rsid w:val="007B3D8A"/>
    <w:rsid w:val="007B71C3"/>
    <w:rsid w:val="008114CE"/>
    <w:rsid w:val="00820F1E"/>
    <w:rsid w:val="00832074"/>
    <w:rsid w:val="00834F29"/>
    <w:rsid w:val="0085362C"/>
    <w:rsid w:val="00864D07"/>
    <w:rsid w:val="008C5213"/>
    <w:rsid w:val="008C7999"/>
    <w:rsid w:val="008F1A05"/>
    <w:rsid w:val="00907AA6"/>
    <w:rsid w:val="00964E7F"/>
    <w:rsid w:val="00982637"/>
    <w:rsid w:val="009B4805"/>
    <w:rsid w:val="009C12F7"/>
    <w:rsid w:val="009D0903"/>
    <w:rsid w:val="009E7475"/>
    <w:rsid w:val="009F33CE"/>
    <w:rsid w:val="00A32DE4"/>
    <w:rsid w:val="00A35B2B"/>
    <w:rsid w:val="00A444D0"/>
    <w:rsid w:val="00A97B92"/>
    <w:rsid w:val="00AA193D"/>
    <w:rsid w:val="00AC57B7"/>
    <w:rsid w:val="00AF1094"/>
    <w:rsid w:val="00B14989"/>
    <w:rsid w:val="00B23011"/>
    <w:rsid w:val="00B63870"/>
    <w:rsid w:val="00B6562A"/>
    <w:rsid w:val="00B81D7F"/>
    <w:rsid w:val="00B96CB6"/>
    <w:rsid w:val="00BD6AFA"/>
    <w:rsid w:val="00BE33B9"/>
    <w:rsid w:val="00BF6D09"/>
    <w:rsid w:val="00BF7E57"/>
    <w:rsid w:val="00C22E6A"/>
    <w:rsid w:val="00C45EF5"/>
    <w:rsid w:val="00C46A5C"/>
    <w:rsid w:val="00C62A8D"/>
    <w:rsid w:val="00C9254D"/>
    <w:rsid w:val="00CA44D9"/>
    <w:rsid w:val="00CB4B69"/>
    <w:rsid w:val="00CF556F"/>
    <w:rsid w:val="00D02E8E"/>
    <w:rsid w:val="00D22005"/>
    <w:rsid w:val="00D43A65"/>
    <w:rsid w:val="00D61154"/>
    <w:rsid w:val="00D8293F"/>
    <w:rsid w:val="00DA27B0"/>
    <w:rsid w:val="00DC413F"/>
    <w:rsid w:val="00DE02FA"/>
    <w:rsid w:val="00E03075"/>
    <w:rsid w:val="00E10FFF"/>
    <w:rsid w:val="00E26D75"/>
    <w:rsid w:val="00E32BC0"/>
    <w:rsid w:val="00E34F35"/>
    <w:rsid w:val="00E37A29"/>
    <w:rsid w:val="00E57E2E"/>
    <w:rsid w:val="00E94B82"/>
    <w:rsid w:val="00E95396"/>
    <w:rsid w:val="00ED4B6D"/>
    <w:rsid w:val="00F609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374" w:right="1230" w:firstLine="39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7B0"/>
    <w:pPr>
      <w:ind w:left="0" w:right="0"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link w:val="a3"/>
    <w:uiPriority w:val="99"/>
    <w:locked/>
    <w:rsid w:val="007B3D8A"/>
    <w:rPr>
      <w:rFonts w:ascii="Times New Roman" w:hAnsi="Times New Roman"/>
      <w:shd w:val="clear" w:color="auto" w:fill="FFFFFF"/>
    </w:rPr>
  </w:style>
  <w:style w:type="paragraph" w:styleId="a3">
    <w:name w:val="Body Text"/>
    <w:basedOn w:val="a"/>
    <w:link w:val="1"/>
    <w:uiPriority w:val="99"/>
    <w:rsid w:val="007B3D8A"/>
    <w:pPr>
      <w:shd w:val="clear" w:color="auto" w:fill="FFFFFF"/>
      <w:spacing w:line="240" w:lineRule="atLeast"/>
      <w:ind w:hanging="880"/>
    </w:pPr>
    <w:rPr>
      <w:rFonts w:eastAsiaTheme="minorHAnsi" w:cstheme="minorBidi"/>
      <w:sz w:val="22"/>
      <w:szCs w:val="22"/>
      <w:lang w:eastAsia="en-US"/>
    </w:rPr>
  </w:style>
  <w:style w:type="character" w:customStyle="1" w:styleId="a4">
    <w:name w:val="Основной текст Знак"/>
    <w:basedOn w:val="a0"/>
    <w:link w:val="a3"/>
    <w:uiPriority w:val="99"/>
    <w:semiHidden/>
    <w:rsid w:val="007B3D8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56141D"/>
    <w:rPr>
      <w:color w:val="0000FF" w:themeColor="hyperlink"/>
      <w:u w:val="single"/>
    </w:rPr>
  </w:style>
  <w:style w:type="paragraph" w:styleId="a6">
    <w:name w:val="Normal (Web)"/>
    <w:basedOn w:val="a"/>
    <w:uiPriority w:val="99"/>
    <w:semiHidden/>
    <w:unhideWhenUsed/>
    <w:rsid w:val="005115FC"/>
    <w:pPr>
      <w:spacing w:before="100" w:beforeAutospacing="1" w:after="100" w:afterAutospacing="1"/>
    </w:pPr>
    <w:rPr>
      <w:sz w:val="24"/>
      <w:szCs w:val="24"/>
    </w:rPr>
  </w:style>
  <w:style w:type="table" w:styleId="a7">
    <w:name w:val="Table Grid"/>
    <w:basedOn w:val="a1"/>
    <w:uiPriority w:val="59"/>
    <w:rsid w:val="003228F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E37A29"/>
    <w:pPr>
      <w:ind w:left="0" w:right="0" w:firstLine="0"/>
      <w:jc w:val="left"/>
    </w:pPr>
    <w:rPr>
      <w:rFonts w:ascii="Times New Roman" w:eastAsia="Times New Roman" w:hAnsi="Times New Roman" w:cs="Times New Roman"/>
      <w:sz w:val="24"/>
      <w:szCs w:val="28"/>
    </w:rPr>
  </w:style>
  <w:style w:type="paragraph" w:styleId="a9">
    <w:name w:val="endnote text"/>
    <w:basedOn w:val="a"/>
    <w:link w:val="aa"/>
    <w:uiPriority w:val="99"/>
    <w:semiHidden/>
    <w:unhideWhenUsed/>
    <w:rsid w:val="009F33CE"/>
  </w:style>
  <w:style w:type="character" w:customStyle="1" w:styleId="aa">
    <w:name w:val="Текст концевой сноски Знак"/>
    <w:basedOn w:val="a0"/>
    <w:link w:val="a9"/>
    <w:uiPriority w:val="99"/>
    <w:semiHidden/>
    <w:rsid w:val="009F33C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endnote reference"/>
    <w:basedOn w:val="a0"/>
    <w:uiPriority w:val="99"/>
    <w:semiHidden/>
    <w:unhideWhenUsed/>
    <w:rsid w:val="009F33CE"/>
    <w:rPr>
      <w:vertAlign w:val="superscript"/>
    </w:rPr>
  </w:style>
  <w:style w:type="paragraph" w:styleId="ac">
    <w:name w:val="List Paragraph"/>
    <w:basedOn w:val="a"/>
    <w:uiPriority w:val="34"/>
    <w:qFormat/>
    <w:rsid w:val="00572F3F"/>
    <w:pPr>
      <w:ind w:left="720"/>
      <w:contextualSpacing/>
    </w:pPr>
  </w:style>
  <w:style w:type="character" w:styleId="ad">
    <w:name w:val="line number"/>
    <w:basedOn w:val="a0"/>
    <w:uiPriority w:val="99"/>
    <w:semiHidden/>
    <w:unhideWhenUsed/>
    <w:rsid w:val="0036066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8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D8EF0B-B089-4DEC-836A-DE6BAE561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1267</TotalTime>
  <Pages>10</Pages>
  <Words>2272</Words>
  <Characters>12954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svetlana</cp:lastModifiedBy>
  <cp:revision>38</cp:revision>
  <cp:lastPrinted>2018-09-14T03:07:00Z</cp:lastPrinted>
  <dcterms:created xsi:type="dcterms:W3CDTF">2017-03-22T23:47:00Z</dcterms:created>
  <dcterms:modified xsi:type="dcterms:W3CDTF">2018-09-21T00:02:00Z</dcterms:modified>
</cp:coreProperties>
</file>